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D828A4">
              <w:trPr>
                <w:trHeight w:val="1417"/>
              </w:trPr>
              <w:tc>
                <w:tcPr>
                  <w:tcW w:w="5328" w:type="dxa"/>
                  <w:tcBorders>
                    <w:top w:val="nil"/>
                    <w:left w:val="nil"/>
                    <w:bottom w:val="nil"/>
                    <w:right w:val="nil"/>
                  </w:tcBorders>
                </w:tcPr>
                <w:p w:rsidR="001F572F" w:rsidRDefault="00FE0EAE" w:rsidP="00D44BD8">
                  <w:pPr>
                    <w:jc w:val="right"/>
                  </w:pPr>
                  <w:r>
                    <w:t>У</w:t>
                  </w:r>
                  <w:r w:rsidR="001F572F">
                    <w:t>ТВЕРЖДЕНО:</w:t>
                  </w:r>
                </w:p>
                <w:p w:rsidR="001F572F" w:rsidRDefault="001F572F" w:rsidP="00D44BD8">
                  <w:pPr>
                    <w:jc w:val="right"/>
                  </w:pPr>
                  <w:r>
                    <w:t>Приказом НО «ПФРП»</w:t>
                  </w:r>
                </w:p>
                <w:p w:rsidR="00EB0AF1" w:rsidRPr="00A44078" w:rsidRDefault="001F572F" w:rsidP="00AE35D8">
                  <w:pPr>
                    <w:jc w:val="right"/>
                    <w:rPr>
                      <w:lang w:val="en-US"/>
                    </w:rPr>
                  </w:pPr>
                  <w:r w:rsidRPr="000E5755">
                    <w:t>от</w:t>
                  </w:r>
                  <w:r w:rsidR="00D36039" w:rsidRPr="000E5755">
                    <w:t xml:space="preserve"> «</w:t>
                  </w:r>
                  <w:r w:rsidR="00BC4ECA">
                    <w:t>2</w:t>
                  </w:r>
                  <w:r w:rsidR="00673E9D">
                    <w:t>7</w:t>
                  </w:r>
                  <w:r w:rsidR="00B70295" w:rsidRPr="000E5755">
                    <w:t xml:space="preserve">» </w:t>
                  </w:r>
                  <w:r w:rsidR="004C1009" w:rsidRPr="000E5755">
                    <w:t>ию</w:t>
                  </w:r>
                  <w:r w:rsidR="00FA4EF7">
                    <w:t>л</w:t>
                  </w:r>
                  <w:r w:rsidR="004C1009" w:rsidRPr="000E5755">
                    <w:t>я</w:t>
                  </w:r>
                  <w:r w:rsidR="00D36039" w:rsidRPr="000E5755">
                    <w:t xml:space="preserve"> 20</w:t>
                  </w:r>
                  <w:r w:rsidR="00F342D7" w:rsidRPr="000E5755">
                    <w:t>20</w:t>
                  </w:r>
                  <w:r w:rsidR="00D36039" w:rsidRPr="000E5755">
                    <w:t xml:space="preserve"> г. № </w:t>
                  </w:r>
                  <w:r w:rsidR="008B4E74">
                    <w:t>4</w:t>
                  </w:r>
                  <w:r w:rsidR="00BC4ECA">
                    <w:t>4</w:t>
                  </w:r>
                </w:p>
              </w:tc>
            </w:tr>
            <w:tr w:rsidR="00EB0AF1" w:rsidRPr="00D828A4">
              <w:tc>
                <w:tcPr>
                  <w:tcW w:w="5328" w:type="dxa"/>
                  <w:tcBorders>
                    <w:top w:val="nil"/>
                    <w:left w:val="nil"/>
                    <w:bottom w:val="nil"/>
                    <w:right w:val="nil"/>
                  </w:tcBorders>
                </w:tcPr>
                <w:p w:rsidR="00EB0AF1" w:rsidRPr="00D828A4" w:rsidRDefault="00EB0AF1" w:rsidP="00B64454">
                  <w:pPr>
                    <w:pStyle w:val="af1"/>
                    <w:jc w:val="right"/>
                    <w:rPr>
                      <w:szCs w:val="24"/>
                      <w:lang w:val="ru-RU" w:eastAsia="ru-RU"/>
                    </w:rPr>
                  </w:pPr>
                </w:p>
              </w:tc>
            </w:tr>
            <w:tr w:rsidR="00EB0AF1" w:rsidRPr="00D828A4">
              <w:trPr>
                <w:trHeight w:val="433"/>
              </w:trPr>
              <w:tc>
                <w:tcPr>
                  <w:tcW w:w="5328" w:type="dxa"/>
                  <w:tcBorders>
                    <w:top w:val="nil"/>
                    <w:left w:val="nil"/>
                    <w:bottom w:val="nil"/>
                    <w:right w:val="nil"/>
                  </w:tcBorders>
                </w:tcPr>
                <w:p w:rsidR="00EB0AF1" w:rsidRPr="00D828A4" w:rsidRDefault="00EB0AF1" w:rsidP="00EB0AF1">
                  <w:pPr>
                    <w:pStyle w:val="af1"/>
                    <w:jc w:val="right"/>
                    <w:rPr>
                      <w:b/>
                      <w:szCs w:val="24"/>
                      <w:lang w:val="ru-RU" w:eastAsia="ru-RU"/>
                    </w:rPr>
                  </w:pPr>
                </w:p>
              </w:tc>
            </w:tr>
          </w:tbl>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507CD5">
            <w:pPr>
              <w:keepNext/>
              <w:keepLines/>
              <w:widowControl w:val="0"/>
              <w:suppressLineNumbers/>
              <w:suppressAutoHyphens/>
              <w:jc w:val="center"/>
              <w:rPr>
                <w:b/>
              </w:rPr>
            </w:pPr>
          </w:p>
          <w:p w:rsidR="00EB0AF1" w:rsidRPr="00D828A4" w:rsidRDefault="00EB0AF1" w:rsidP="001D1CE7">
            <w:pPr>
              <w:keepNext/>
              <w:keepLines/>
              <w:widowControl w:val="0"/>
              <w:suppressLineNumbers/>
              <w:suppressAutoHyphens/>
              <w:spacing w:after="0" w:line="216" w:lineRule="auto"/>
              <w:jc w:val="center"/>
              <w:rPr>
                <w:b/>
              </w:rPr>
            </w:pPr>
            <w:r w:rsidRPr="00D828A4">
              <w:rPr>
                <w:b/>
              </w:rPr>
              <w:t>ДОКУМЕНТАЦИЯ</w:t>
            </w:r>
          </w:p>
          <w:p w:rsidR="00EB0AF1" w:rsidRPr="00D828A4" w:rsidRDefault="00257C00" w:rsidP="001D1CE7">
            <w:pPr>
              <w:keepNext/>
              <w:keepLines/>
              <w:widowControl w:val="0"/>
              <w:suppressLineNumbers/>
              <w:suppressAutoHyphens/>
              <w:spacing w:after="0" w:line="216" w:lineRule="auto"/>
              <w:jc w:val="center"/>
              <w:rPr>
                <w:b/>
              </w:rPr>
            </w:pPr>
            <w:r w:rsidRPr="00D828A4">
              <w:rPr>
                <w:b/>
              </w:rPr>
              <w:t>О ПРОВЕДЕНИИ</w:t>
            </w:r>
            <w:r w:rsidR="00EB0AF1" w:rsidRPr="00D828A4">
              <w:rPr>
                <w:b/>
              </w:rPr>
              <w:t xml:space="preserve"> </w:t>
            </w:r>
            <w:r w:rsidR="00D44BD8" w:rsidRPr="00D828A4">
              <w:rPr>
                <w:b/>
              </w:rPr>
              <w:t>ЗАПРОСА ПРЕДЛОЖЕНИЙ</w:t>
            </w:r>
          </w:p>
          <w:p w:rsidR="00FE27E6" w:rsidRDefault="006427F6" w:rsidP="00FE27E6">
            <w:pPr>
              <w:spacing w:after="0"/>
              <w:jc w:val="center"/>
            </w:pPr>
            <w:bookmarkStart w:id="0" w:name="_Hlk46490730"/>
            <w:r>
              <w:rPr>
                <w:lang w:eastAsia="ar-SA"/>
              </w:rPr>
              <w:t>на п</w:t>
            </w:r>
            <w:r w:rsidRPr="006427F6">
              <w:rPr>
                <w:lang w:eastAsia="ar-SA"/>
              </w:rPr>
              <w:t xml:space="preserve">раво </w:t>
            </w:r>
            <w:r w:rsidR="005C5010" w:rsidRPr="005C5010">
              <w:rPr>
                <w:lang w:eastAsia="ar-SA"/>
              </w:rPr>
              <w:t xml:space="preserve">заключения договора </w:t>
            </w:r>
            <w:r w:rsidR="008D3129">
              <w:rPr>
                <w:lang w:eastAsia="ar-SA"/>
              </w:rPr>
              <w:t xml:space="preserve">на оказание услуг по </w:t>
            </w:r>
            <w:r w:rsidR="00FE27E6">
              <w:t>проведению акселерационной образовательной программы «Школа социального предпринимателя», семинаров, тренингов и деловых игр по вопросам социального предпринимательства и регионального этапа Всероссийского Конкурса проектов в области социального предпринимательства «</w:t>
            </w:r>
            <w:r w:rsidR="00FE27E6">
              <w:rPr>
                <w:lang w:eastAsia="ar-SA"/>
              </w:rPr>
              <w:t>Лучший социальный проект года - 2020</w:t>
            </w:r>
            <w:r w:rsidR="00FE27E6">
              <w:t xml:space="preserve">» </w:t>
            </w:r>
          </w:p>
          <w:p w:rsidR="00EB0AF1" w:rsidRPr="00D828A4" w:rsidRDefault="00EB0AF1" w:rsidP="00FE27E6">
            <w:pPr>
              <w:jc w:val="center"/>
            </w:pPr>
          </w:p>
          <w:bookmarkEnd w:id="0"/>
          <w:p w:rsidR="00EB0AF1" w:rsidRPr="00D828A4" w:rsidRDefault="00EB0AF1" w:rsidP="00EB0AF1"/>
          <w:p w:rsidR="00EB0AF1" w:rsidRPr="00D828A4" w:rsidRDefault="00EB0AF1" w:rsidP="00EB0AF1"/>
          <w:p w:rsidR="00EB0AF1" w:rsidRPr="00D828A4" w:rsidRDefault="00EB0AF1" w:rsidP="00EB0AF1"/>
          <w:p w:rsidR="00EB0AF1" w:rsidRPr="00D828A4" w:rsidRDefault="00EB0AF1" w:rsidP="00EB0AF1"/>
          <w:p w:rsidR="00EB0AF1" w:rsidRPr="00D828A4" w:rsidRDefault="00EB0AF1" w:rsidP="00EB0AF1"/>
          <w:p w:rsidR="00EB0AF1" w:rsidRPr="00D828A4" w:rsidRDefault="00EB0AF1" w:rsidP="00EB0AF1"/>
          <w:p w:rsidR="00EB0AF1" w:rsidRPr="00D828A4" w:rsidRDefault="00EB0AF1" w:rsidP="00EB0AF1"/>
          <w:p w:rsidR="00403786" w:rsidRPr="00D828A4" w:rsidRDefault="00403786" w:rsidP="00EB0AF1"/>
          <w:p w:rsidR="00403786" w:rsidRPr="00D828A4" w:rsidRDefault="00403786" w:rsidP="00EB0AF1"/>
          <w:p w:rsidR="00403786" w:rsidRPr="00D828A4" w:rsidRDefault="00403786" w:rsidP="00EB0AF1"/>
          <w:p w:rsidR="00EB0AF1" w:rsidRPr="00D828A4" w:rsidRDefault="00EB0AF1" w:rsidP="00EB0AF1"/>
          <w:p w:rsidR="00EB0AF1" w:rsidRPr="00D828A4" w:rsidRDefault="00EB0AF1" w:rsidP="00EB0AF1"/>
          <w:p w:rsidR="00304CA6" w:rsidRPr="00D828A4" w:rsidRDefault="00304CA6" w:rsidP="00EB0AF1"/>
          <w:p w:rsidR="00304CA6" w:rsidRPr="00D828A4" w:rsidRDefault="00304CA6" w:rsidP="00EB0AF1"/>
          <w:p w:rsidR="00304CA6" w:rsidRPr="00D828A4" w:rsidRDefault="00304CA6" w:rsidP="00EB0AF1"/>
          <w:p w:rsidR="00EB0AF1" w:rsidRPr="00D828A4" w:rsidRDefault="00EB0AF1" w:rsidP="00EB0AF1"/>
          <w:p w:rsidR="00EB0AF1" w:rsidRDefault="00EB0AF1" w:rsidP="00EB0AF1"/>
          <w:p w:rsidR="00BD2135" w:rsidRDefault="00BD2135" w:rsidP="00EB0AF1"/>
          <w:p w:rsidR="00BD2135" w:rsidRDefault="00BD2135" w:rsidP="00EB0AF1"/>
          <w:p w:rsidR="00BD2135" w:rsidRPr="00D828A4" w:rsidRDefault="00BD2135" w:rsidP="00EB0AF1"/>
          <w:p w:rsidR="00EB0AF1" w:rsidRPr="00D828A4" w:rsidRDefault="00EB0AF1" w:rsidP="005E5F6A">
            <w:pPr>
              <w:jc w:val="center"/>
            </w:pPr>
            <w:r w:rsidRPr="00D828A4">
              <w:rPr>
                <w:b/>
              </w:rPr>
              <w:t>ПЕРМЬ, 20</w:t>
            </w:r>
            <w:r w:rsidR="00F342D7">
              <w:rPr>
                <w:b/>
              </w:rPr>
              <w:t>20</w:t>
            </w:r>
            <w:r w:rsidRPr="00D828A4">
              <w:rPr>
                <w:b/>
              </w:rPr>
              <w:t xml:space="preserve"> год</w:t>
            </w:r>
          </w:p>
        </w:tc>
      </w:tr>
    </w:tbl>
    <w:p w:rsidR="00EB0AF1" w:rsidRPr="00D828A4" w:rsidRDefault="00EB0AF1" w:rsidP="00EB0AF1">
      <w:pPr>
        <w:pStyle w:val="ab"/>
        <w:keepNext/>
        <w:keepLines/>
        <w:widowControl w:val="0"/>
        <w:suppressLineNumbers/>
        <w:suppressAutoHyphens/>
        <w:ind w:firstLine="709"/>
        <w:rPr>
          <w:rFonts w:ascii="Times New Roman" w:hAnsi="Times New Roman"/>
          <w:sz w:val="24"/>
          <w:szCs w:val="24"/>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2035831"/>
      <w:bookmarkStart w:id="9" w:name="_Toc15890873"/>
      <w:r w:rsidRPr="00D828A4">
        <w:rPr>
          <w:rFonts w:ascii="Times New Roman" w:hAnsi="Times New Roman"/>
          <w:sz w:val="24"/>
          <w:szCs w:val="24"/>
        </w:rPr>
        <w:lastRenderedPageBreak/>
        <w:t>СОДЕРЖАНИЕ</w:t>
      </w:r>
      <w:bookmarkEnd w:id="1"/>
      <w:bookmarkEnd w:id="2"/>
      <w:bookmarkEnd w:id="3"/>
      <w:bookmarkEnd w:id="4"/>
      <w:bookmarkEnd w:id="5"/>
      <w:bookmarkEnd w:id="6"/>
      <w:bookmarkEnd w:id="7"/>
      <w:bookmarkEnd w:id="8"/>
    </w:p>
    <w:bookmarkEnd w:id="9"/>
    <w:p w:rsidR="00EB0AF1" w:rsidRPr="00C74ABD" w:rsidRDefault="00EB0AF1" w:rsidP="00EB0AF1">
      <w:pPr>
        <w:pStyle w:val="34"/>
        <w:rPr>
          <w:sz w:val="24"/>
          <w:szCs w:val="24"/>
        </w:rPr>
      </w:pPr>
    </w:p>
    <w:p w:rsidR="00403786" w:rsidRPr="00DE16AE" w:rsidRDefault="003D19FE" w:rsidP="0012262E">
      <w:pPr>
        <w:pStyle w:val="12"/>
        <w:tabs>
          <w:tab w:val="right" w:leader="dot" w:pos="9912"/>
        </w:tabs>
        <w:rPr>
          <w:bCs w:val="0"/>
          <w:caps w:val="0"/>
          <w:noProof/>
          <w:sz w:val="24"/>
          <w:szCs w:val="24"/>
        </w:rPr>
      </w:pPr>
      <w:r w:rsidRPr="00507F39">
        <w:rPr>
          <w:sz w:val="24"/>
          <w:szCs w:val="24"/>
        </w:rPr>
        <w:fldChar w:fldCharType="begin"/>
      </w:r>
      <w:r w:rsidR="00EB0AF1" w:rsidRPr="00507F39">
        <w:rPr>
          <w:sz w:val="24"/>
          <w:szCs w:val="24"/>
        </w:rPr>
        <w:instrText xml:space="preserve"> TOC \o "1-4" \u </w:instrText>
      </w:r>
      <w:r w:rsidRPr="00507F39">
        <w:rPr>
          <w:sz w:val="24"/>
          <w:szCs w:val="24"/>
        </w:rPr>
        <w:fldChar w:fldCharType="separate"/>
      </w:r>
      <w:r w:rsidR="00403786" w:rsidRPr="00DE16AE">
        <w:rPr>
          <w:noProof/>
          <w:sz w:val="24"/>
          <w:szCs w:val="24"/>
        </w:rPr>
        <w:t>СОДЕРЖАНИЕ</w:t>
      </w:r>
      <w:r w:rsidR="00403786" w:rsidRPr="00DE16AE">
        <w:rPr>
          <w:noProof/>
          <w:sz w:val="24"/>
          <w:szCs w:val="24"/>
        </w:rPr>
        <w:tab/>
      </w:r>
      <w:r w:rsidRPr="00DE16AE">
        <w:rPr>
          <w:noProof/>
          <w:sz w:val="24"/>
          <w:szCs w:val="24"/>
        </w:rPr>
        <w:fldChar w:fldCharType="begin"/>
      </w:r>
      <w:r w:rsidR="00403786" w:rsidRPr="00DE16AE">
        <w:rPr>
          <w:noProof/>
          <w:sz w:val="24"/>
          <w:szCs w:val="24"/>
        </w:rPr>
        <w:instrText xml:space="preserve"> PAGEREF _Toc342035831 \h </w:instrText>
      </w:r>
      <w:r w:rsidRPr="00DE16AE">
        <w:rPr>
          <w:noProof/>
          <w:sz w:val="24"/>
          <w:szCs w:val="24"/>
        </w:rPr>
      </w:r>
      <w:r w:rsidRPr="00DE16AE">
        <w:rPr>
          <w:noProof/>
          <w:sz w:val="24"/>
          <w:szCs w:val="24"/>
        </w:rPr>
        <w:fldChar w:fldCharType="separate"/>
      </w:r>
      <w:r w:rsidR="00FE27E6">
        <w:rPr>
          <w:noProof/>
          <w:sz w:val="24"/>
          <w:szCs w:val="24"/>
        </w:rPr>
        <w:t>2</w:t>
      </w:r>
      <w:r w:rsidRPr="00DE16AE">
        <w:rPr>
          <w:noProof/>
          <w:sz w:val="24"/>
          <w:szCs w:val="24"/>
        </w:rPr>
        <w:fldChar w:fldCharType="end"/>
      </w:r>
    </w:p>
    <w:p w:rsidR="00403786" w:rsidRPr="00DE16AE" w:rsidRDefault="00403786" w:rsidP="009F08E5">
      <w:pPr>
        <w:pStyle w:val="12"/>
        <w:tabs>
          <w:tab w:val="right" w:leader="dot" w:pos="9912"/>
        </w:tabs>
        <w:jc w:val="both"/>
        <w:rPr>
          <w:bCs w:val="0"/>
          <w:caps w:val="0"/>
          <w:noProof/>
          <w:sz w:val="24"/>
          <w:szCs w:val="24"/>
        </w:rPr>
      </w:pPr>
      <w:r w:rsidRPr="00DE16AE">
        <w:rPr>
          <w:noProof/>
          <w:sz w:val="24"/>
          <w:szCs w:val="24"/>
        </w:rPr>
        <w:t xml:space="preserve">РАЗДЕЛ </w:t>
      </w:r>
      <w:r w:rsidRPr="00DE16AE">
        <w:rPr>
          <w:noProof/>
          <w:sz w:val="24"/>
          <w:szCs w:val="24"/>
          <w:lang w:val="en-US"/>
        </w:rPr>
        <w:t>I</w:t>
      </w:r>
      <w:r w:rsidRPr="00DE16AE">
        <w:rPr>
          <w:noProof/>
          <w:sz w:val="24"/>
          <w:szCs w:val="24"/>
        </w:rPr>
        <w:t>. ПОЛОЖЕНИЕ ОБ ОРГАНИЗАЦИИ И ПРОВЕДЕНИИ ЗАПРОСА ПРЕДЛОЖЕНИЙ</w:t>
      </w:r>
      <w:r w:rsidRPr="00DE16AE">
        <w:rPr>
          <w:noProof/>
          <w:sz w:val="24"/>
          <w:szCs w:val="24"/>
        </w:rPr>
        <w:tab/>
      </w:r>
      <w:r w:rsidR="00F01982" w:rsidRPr="00DE16AE">
        <w:rPr>
          <w:noProof/>
          <w:sz w:val="24"/>
          <w:szCs w:val="24"/>
        </w:rPr>
        <w:t>3</w:t>
      </w:r>
    </w:p>
    <w:p w:rsidR="00D80AC0" w:rsidRPr="00DE16AE" w:rsidRDefault="00403786" w:rsidP="009F08E5">
      <w:pPr>
        <w:pStyle w:val="12"/>
        <w:tabs>
          <w:tab w:val="right" w:leader="dot" w:pos="9912"/>
        </w:tabs>
        <w:jc w:val="both"/>
        <w:rPr>
          <w:bCs w:val="0"/>
          <w:caps w:val="0"/>
          <w:noProof/>
          <w:sz w:val="24"/>
          <w:szCs w:val="24"/>
        </w:rPr>
      </w:pPr>
      <w:r w:rsidRPr="00DE16AE">
        <w:rPr>
          <w:noProof/>
          <w:sz w:val="24"/>
          <w:szCs w:val="24"/>
        </w:rPr>
        <w:t xml:space="preserve">РАЗДЕЛ </w:t>
      </w:r>
      <w:r w:rsidRPr="00DE16AE">
        <w:rPr>
          <w:noProof/>
          <w:sz w:val="24"/>
          <w:szCs w:val="24"/>
          <w:lang w:val="en-US"/>
        </w:rPr>
        <w:t>II</w:t>
      </w:r>
      <w:r w:rsidRPr="00DE16AE">
        <w:rPr>
          <w:noProof/>
          <w:sz w:val="24"/>
          <w:szCs w:val="24"/>
        </w:rPr>
        <w:t xml:space="preserve">. </w:t>
      </w:r>
      <w:r w:rsidR="00C74ABD" w:rsidRPr="00DE16AE">
        <w:rPr>
          <w:noProof/>
          <w:sz w:val="24"/>
          <w:szCs w:val="24"/>
        </w:rPr>
        <w:t>Техническое задание…………………</w:t>
      </w:r>
      <w:r w:rsidR="00C039AE" w:rsidRPr="00DE16AE">
        <w:rPr>
          <w:noProof/>
          <w:sz w:val="24"/>
          <w:szCs w:val="24"/>
        </w:rPr>
        <w:t>…………………………………..</w:t>
      </w:r>
      <w:r w:rsidR="00A600CE" w:rsidRPr="00DE16AE">
        <w:rPr>
          <w:noProof/>
          <w:sz w:val="24"/>
          <w:szCs w:val="24"/>
        </w:rPr>
        <w:t>..</w:t>
      </w:r>
      <w:r w:rsidR="00281C75">
        <w:rPr>
          <w:noProof/>
          <w:sz w:val="24"/>
          <w:szCs w:val="24"/>
        </w:rPr>
        <w:t>...</w:t>
      </w:r>
      <w:r w:rsidR="00672F8A">
        <w:rPr>
          <w:noProof/>
          <w:sz w:val="24"/>
          <w:szCs w:val="24"/>
        </w:rPr>
        <w:t>1</w:t>
      </w:r>
      <w:r w:rsidR="002A294C">
        <w:rPr>
          <w:noProof/>
          <w:sz w:val="24"/>
          <w:szCs w:val="24"/>
        </w:rPr>
        <w:t>2</w:t>
      </w:r>
    </w:p>
    <w:p w:rsidR="00403786" w:rsidRPr="00DE16AE" w:rsidRDefault="00D93DC7" w:rsidP="009F08E5">
      <w:pPr>
        <w:pStyle w:val="12"/>
        <w:tabs>
          <w:tab w:val="right" w:leader="dot" w:pos="9912"/>
        </w:tabs>
        <w:jc w:val="both"/>
        <w:rPr>
          <w:bCs w:val="0"/>
          <w:caps w:val="0"/>
          <w:noProof/>
          <w:sz w:val="24"/>
          <w:szCs w:val="24"/>
        </w:rPr>
      </w:pPr>
      <w:r w:rsidRPr="00DE16AE">
        <w:rPr>
          <w:noProof/>
          <w:sz w:val="24"/>
          <w:szCs w:val="24"/>
        </w:rPr>
        <w:t xml:space="preserve">РАЗДЕЛ </w:t>
      </w:r>
      <w:r w:rsidRPr="00DE16AE">
        <w:rPr>
          <w:noProof/>
          <w:sz w:val="24"/>
          <w:szCs w:val="24"/>
          <w:lang w:val="en-US"/>
        </w:rPr>
        <w:t>IIi</w:t>
      </w:r>
      <w:r w:rsidRPr="00DE16AE">
        <w:rPr>
          <w:noProof/>
          <w:sz w:val="24"/>
          <w:szCs w:val="24"/>
        </w:rPr>
        <w:t>.</w:t>
      </w:r>
      <w:r w:rsidR="00403786" w:rsidRPr="00DE16AE">
        <w:rPr>
          <w:noProof/>
          <w:sz w:val="24"/>
          <w:szCs w:val="24"/>
        </w:rPr>
        <w:t>ОБРАЗЦЫ ФОРМ, ПРЕДСТАВЛЯЕМЫХ В СОСТАВЕ ЗАЯВКИ НА УЧАСТИЕ В ЗАПРОСЕ ПРЕДЛОЖЕНИЙ</w:t>
      </w:r>
      <w:r w:rsidR="00403786" w:rsidRPr="00DE16AE">
        <w:rPr>
          <w:noProof/>
          <w:sz w:val="24"/>
          <w:szCs w:val="24"/>
        </w:rPr>
        <w:tab/>
      </w:r>
      <w:r w:rsidR="002A294C">
        <w:rPr>
          <w:noProof/>
          <w:sz w:val="24"/>
          <w:szCs w:val="24"/>
        </w:rPr>
        <w:t>2</w:t>
      </w:r>
      <w:r w:rsidR="009876FC">
        <w:rPr>
          <w:noProof/>
          <w:sz w:val="24"/>
          <w:szCs w:val="24"/>
        </w:rPr>
        <w:t>2</w:t>
      </w:r>
    </w:p>
    <w:p w:rsidR="00EB0AF1" w:rsidRPr="00507F39" w:rsidRDefault="003D19FE" w:rsidP="0012262E">
      <w:pPr>
        <w:pStyle w:val="24"/>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507F39">
        <w:rPr>
          <w:rFonts w:ascii="Times New Roman" w:hAnsi="Times New Roman"/>
          <w:caps/>
          <w:sz w:val="24"/>
          <w:szCs w:val="24"/>
        </w:rPr>
        <w:fldChar w:fldCharType="end"/>
      </w:r>
      <w:r w:rsidR="00B211FA" w:rsidRPr="00507F39">
        <w:rPr>
          <w:b w:val="0"/>
        </w:rPr>
        <w:t xml:space="preserve"> </w:t>
      </w:r>
    </w:p>
    <w:p w:rsidR="00EB0AF1" w:rsidRPr="00D828A4" w:rsidRDefault="00EB0AF1" w:rsidP="008F24C1">
      <w:pPr>
        <w:pStyle w:val="11"/>
        <w:spacing w:before="0" w:after="0"/>
        <w:jc w:val="both"/>
        <w:rPr>
          <w:rFonts w:ascii="Times New Roman" w:hAnsi="Times New Roman"/>
          <w:szCs w:val="24"/>
        </w:rPr>
      </w:pPr>
      <w:bookmarkStart w:id="10" w:name="_РАЗДЕЛ_I.3_ИНФОРМАЦИОННАЯ_КАРТА_КОН"/>
      <w:bookmarkStart w:id="11" w:name="_Toc342035833"/>
      <w:bookmarkStart w:id="12" w:name="_Ref119427269"/>
      <w:bookmarkEnd w:id="10"/>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w:t>
      </w:r>
      <w:r w:rsidR="00F34639" w:rsidRPr="00D828A4">
        <w:rPr>
          <w:rFonts w:ascii="Times New Roman" w:hAnsi="Times New Roman"/>
          <w:szCs w:val="24"/>
        </w:rPr>
        <w:t>Е</w:t>
      </w:r>
      <w:r w:rsidR="00F34639" w:rsidRPr="00D828A4">
        <w:rPr>
          <w:rFonts w:ascii="Times New Roman" w:hAnsi="Times New Roman"/>
          <w:szCs w:val="24"/>
        </w:rPr>
        <w:t>НИЙ</w:t>
      </w:r>
      <w:bookmarkEnd w:id="11"/>
      <w:r w:rsidRPr="00D828A4">
        <w:rPr>
          <w:rFonts w:ascii="Times New Roman" w:hAnsi="Times New Roman"/>
          <w:szCs w:val="24"/>
        </w:rPr>
        <w:t xml:space="preserve"> </w:t>
      </w:r>
      <w:bookmarkEnd w:id="12"/>
    </w:p>
    <w:p w:rsidR="008F24C1" w:rsidRPr="00FF3FA8" w:rsidRDefault="00F80885" w:rsidP="00FF3FA8">
      <w:pPr>
        <w:shd w:val="clear" w:color="auto" w:fill="FFFFFF"/>
        <w:spacing w:after="0"/>
      </w:pPr>
      <w:r>
        <w:t xml:space="preserve"> </w:t>
      </w:r>
      <w:r w:rsidR="00580659">
        <w:t xml:space="preserve">   </w:t>
      </w:r>
      <w:r w:rsidR="00F34639" w:rsidRPr="00D828A4">
        <w:t>Запрос предложений</w:t>
      </w:r>
      <w:r w:rsidR="00D7480C" w:rsidRPr="00D828A4">
        <w:t xml:space="preserve"> на право </w:t>
      </w:r>
      <w:r w:rsidR="008B06AC" w:rsidRPr="008B06AC">
        <w:t xml:space="preserve">заключения </w:t>
      </w:r>
      <w:r w:rsidR="00FA2C9A" w:rsidRPr="00FA2C9A">
        <w:t xml:space="preserve">договора </w:t>
      </w:r>
      <w:r w:rsidR="00FF3FA8">
        <w:t>на оказание</w:t>
      </w:r>
      <w:r w:rsidR="00FE27E6">
        <w:t xml:space="preserve"> услуг по проведению акселерационной образовательной программы «Школа социального предпринимателя», семинаров, тренингов и деловых игр по вопросам социального предпринимательства и регионального этапа Всероссийского Конкурса проектов в области социального предпринимательства «</w:t>
      </w:r>
      <w:r w:rsidR="00FE27E6">
        <w:rPr>
          <w:lang w:eastAsia="ar-SA"/>
        </w:rPr>
        <w:t>Лучший социальный проект года - 2020</w:t>
      </w:r>
      <w:r w:rsidR="00FE27E6">
        <w:t xml:space="preserve">», </w:t>
      </w:r>
      <w:r w:rsidR="00FF3FA8">
        <w:t xml:space="preserve"> </w:t>
      </w:r>
      <w:r w:rsidR="00185E27" w:rsidRPr="00D828A4">
        <w:t>проводится в соответствии с Положением о з</w:t>
      </w:r>
      <w:r w:rsidR="00A00F2B">
        <w:t>акупках товаров, работ, услуг Некоммерческой организации</w:t>
      </w:r>
      <w:r w:rsidR="00185E27" w:rsidRPr="00D828A4">
        <w:t xml:space="preserve"> «Пер</w:t>
      </w:r>
      <w:r w:rsidR="00185E27" w:rsidRPr="00D828A4">
        <w:t>м</w:t>
      </w:r>
      <w:r w:rsidR="00185E27" w:rsidRPr="00D828A4">
        <w:t>ский фонд развития предпринимательства».</w:t>
      </w:r>
    </w:p>
    <w:p w:rsidR="00E84BC1" w:rsidRPr="00D828A4" w:rsidRDefault="00E84BC1" w:rsidP="008F24C1">
      <w:pPr>
        <w:widowControl w:val="0"/>
        <w:spacing w:after="0"/>
        <w:ind w:firstLine="720"/>
        <w:rPr>
          <w:color w:val="000000"/>
        </w:rPr>
      </w:pPr>
      <w:r w:rsidRPr="00D828A4">
        <w:rPr>
          <w:color w:val="000000"/>
        </w:rPr>
        <w:t xml:space="preserve">Участник </w:t>
      </w:r>
      <w:r w:rsidR="00F34639" w:rsidRPr="00D828A4">
        <w:rPr>
          <w:color w:val="000000"/>
        </w:rPr>
        <w:t>запроса предложений</w:t>
      </w:r>
      <w:r w:rsidRPr="00D828A4">
        <w:rPr>
          <w:color w:val="000000"/>
        </w:rPr>
        <w:t xml:space="preserve"> несёт все расходы, связанные с подготовкой и подачей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независ</w:t>
      </w:r>
      <w:r w:rsidR="00067FBF" w:rsidRPr="00D828A4">
        <w:rPr>
          <w:color w:val="000000"/>
        </w:rPr>
        <w:t>и</w:t>
      </w:r>
      <w:r w:rsidR="00067FBF" w:rsidRPr="00D828A4">
        <w:rPr>
          <w:color w:val="000000"/>
        </w:rPr>
        <w:t>мо от р</w:t>
      </w:r>
      <w:r w:rsidR="00067FBF" w:rsidRPr="00D828A4">
        <w:rPr>
          <w:color w:val="000000"/>
        </w:rPr>
        <w:t>е</w:t>
      </w:r>
      <w:r w:rsidR="00067FBF" w:rsidRPr="00D828A4">
        <w:rPr>
          <w:color w:val="000000"/>
        </w:rPr>
        <w:t xml:space="preserve">зультатов </w:t>
      </w:r>
      <w:r w:rsidR="00F34639" w:rsidRPr="00D828A4">
        <w:rPr>
          <w:color w:val="000000"/>
        </w:rPr>
        <w:t>проведения запроса предложений</w:t>
      </w:r>
      <w:r w:rsidRPr="00D828A4">
        <w:rPr>
          <w:color w:val="000000"/>
        </w:rPr>
        <w:t xml:space="preserve">. </w:t>
      </w:r>
    </w:p>
    <w:p w:rsidR="000176C6" w:rsidRPr="00D828A4" w:rsidRDefault="000176C6" w:rsidP="008F24C1">
      <w:pPr>
        <w:keepLines/>
        <w:widowControl w:val="0"/>
        <w:suppressLineNumbers/>
        <w:suppressAutoHyphens/>
        <w:spacing w:after="0"/>
      </w:pPr>
    </w:p>
    <w:tbl>
      <w:tblPr>
        <w:tblW w:w="10490" w:type="dxa"/>
        <w:tblInd w:w="108" w:type="dxa"/>
        <w:tblLayout w:type="fixed"/>
        <w:tblLook w:val="0000" w:firstRow="0" w:lastRow="0" w:firstColumn="0" w:lastColumn="0" w:noHBand="0" w:noVBand="0"/>
      </w:tblPr>
      <w:tblGrid>
        <w:gridCol w:w="567"/>
        <w:gridCol w:w="142"/>
        <w:gridCol w:w="2099"/>
        <w:gridCol w:w="7682"/>
      </w:tblGrid>
      <w:tr w:rsidR="008B1AAA" w:rsidRPr="00D828A4" w:rsidTr="00DE15ED">
        <w:tc>
          <w:tcPr>
            <w:tcW w:w="709" w:type="dxa"/>
            <w:gridSpan w:val="2"/>
            <w:tcBorders>
              <w:top w:val="single" w:sz="4" w:space="0" w:color="auto"/>
              <w:left w:val="single" w:sz="4" w:space="0" w:color="auto"/>
              <w:bottom w:val="single" w:sz="4" w:space="0" w:color="auto"/>
              <w:right w:val="single" w:sz="4" w:space="0" w:color="auto"/>
            </w:tcBorders>
          </w:tcPr>
          <w:p w:rsidR="008B1AAA" w:rsidRPr="00D828A4" w:rsidRDefault="008B1AAA" w:rsidP="008F24C1">
            <w:pPr>
              <w:keepLines/>
              <w:widowControl w:val="0"/>
              <w:suppressLineNumbers/>
              <w:suppressAutoHyphens/>
              <w:spacing w:after="0"/>
              <w:rPr>
                <w:b/>
              </w:rPr>
            </w:pPr>
            <w:r w:rsidRPr="00D828A4">
              <w:rPr>
                <w:b/>
              </w:rPr>
              <w:t>№</w:t>
            </w:r>
          </w:p>
          <w:p w:rsidR="008B1AAA" w:rsidRPr="00D828A4" w:rsidRDefault="008B1AAA" w:rsidP="008F24C1">
            <w:pPr>
              <w:keepLines/>
              <w:widowControl w:val="0"/>
              <w:suppressLineNumbers/>
              <w:suppressAutoHyphens/>
              <w:spacing w:after="0"/>
              <w:rPr>
                <w:b/>
                <w:lang w:val="en-US"/>
              </w:rPr>
            </w:pPr>
            <w:r w:rsidRPr="00D828A4">
              <w:rPr>
                <w:b/>
              </w:rPr>
              <w:t>п/п</w:t>
            </w:r>
          </w:p>
        </w:tc>
        <w:tc>
          <w:tcPr>
            <w:tcW w:w="2099" w:type="dxa"/>
            <w:tcBorders>
              <w:top w:val="single" w:sz="4" w:space="0" w:color="auto"/>
              <w:left w:val="single" w:sz="4" w:space="0" w:color="auto"/>
              <w:bottom w:val="single" w:sz="4" w:space="0" w:color="auto"/>
              <w:right w:val="single" w:sz="4" w:space="0" w:color="auto"/>
            </w:tcBorders>
          </w:tcPr>
          <w:p w:rsidR="008B1AAA" w:rsidRPr="00D828A4" w:rsidRDefault="008B1AAA" w:rsidP="008F24C1">
            <w:pPr>
              <w:keepLines/>
              <w:widowControl w:val="0"/>
              <w:suppressLineNumbers/>
              <w:suppressAutoHyphens/>
              <w:spacing w:after="0"/>
              <w:rPr>
                <w:b/>
              </w:rPr>
            </w:pPr>
            <w:r w:rsidRPr="00D828A4">
              <w:rPr>
                <w:b/>
              </w:rPr>
              <w:t xml:space="preserve">Наименование </w:t>
            </w:r>
          </w:p>
        </w:tc>
        <w:tc>
          <w:tcPr>
            <w:tcW w:w="7682" w:type="dxa"/>
            <w:tcBorders>
              <w:top w:val="single" w:sz="4" w:space="0" w:color="auto"/>
              <w:left w:val="single" w:sz="4" w:space="0" w:color="auto"/>
              <w:bottom w:val="single" w:sz="4" w:space="0" w:color="auto"/>
              <w:right w:val="single" w:sz="4" w:space="0" w:color="auto"/>
            </w:tcBorders>
          </w:tcPr>
          <w:p w:rsidR="008B1AAA" w:rsidRPr="00D828A4" w:rsidRDefault="008B1AAA" w:rsidP="008F24C1">
            <w:pPr>
              <w:keepLines/>
              <w:widowControl w:val="0"/>
              <w:suppressLineNumbers/>
              <w:suppressAutoHyphens/>
              <w:spacing w:after="0"/>
              <w:rPr>
                <w:b/>
              </w:rPr>
            </w:pPr>
            <w:r w:rsidRPr="00D828A4">
              <w:rPr>
                <w:b/>
              </w:rPr>
              <w:t xml:space="preserve">Содержание </w:t>
            </w:r>
          </w:p>
        </w:tc>
      </w:tr>
      <w:tr w:rsidR="008B1AAA" w:rsidRPr="00D828A4" w:rsidTr="00562A16">
        <w:trPr>
          <w:trHeight w:val="357"/>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rsidR="008B1AAA" w:rsidRPr="00D828A4" w:rsidRDefault="008B1AAA" w:rsidP="008F24C1">
            <w:pPr>
              <w:pStyle w:val="afff7"/>
              <w:ind w:right="0"/>
              <w:rPr>
                <w:rFonts w:ascii="Times New Roman" w:hAnsi="Times New Roman"/>
                <w:b/>
                <w:caps/>
                <w:sz w:val="24"/>
                <w:szCs w:val="24"/>
              </w:rPr>
            </w:pPr>
          </w:p>
          <w:p w:rsidR="008B1AAA" w:rsidRPr="00D828A4" w:rsidRDefault="008B1AAA" w:rsidP="008F24C1">
            <w:pPr>
              <w:pStyle w:val="afff7"/>
              <w:ind w:right="0"/>
              <w:rPr>
                <w:rFonts w:ascii="Times New Roman" w:hAnsi="Times New Roman"/>
                <w:b/>
                <w:caps/>
                <w:sz w:val="24"/>
                <w:szCs w:val="24"/>
              </w:rPr>
            </w:pPr>
            <w:r w:rsidRPr="00D828A4">
              <w:rPr>
                <w:rFonts w:ascii="Times New Roman" w:hAnsi="Times New Roman"/>
                <w:b/>
                <w:caps/>
                <w:sz w:val="24"/>
                <w:szCs w:val="24"/>
              </w:rPr>
              <w:t>Общие положения</w:t>
            </w:r>
          </w:p>
          <w:p w:rsidR="008B1AAA" w:rsidRPr="00D828A4" w:rsidRDefault="008B1AAA" w:rsidP="008F24C1">
            <w:pPr>
              <w:spacing w:after="0"/>
            </w:pPr>
          </w:p>
        </w:tc>
      </w:tr>
      <w:tr w:rsidR="008B1AAA" w:rsidRPr="00D828A4" w:rsidTr="00562A16">
        <w:tc>
          <w:tcPr>
            <w:tcW w:w="567" w:type="dxa"/>
            <w:tcBorders>
              <w:top w:val="single" w:sz="4" w:space="0" w:color="auto"/>
              <w:left w:val="single" w:sz="4" w:space="0" w:color="auto"/>
              <w:bottom w:val="single" w:sz="4" w:space="0" w:color="auto"/>
              <w:right w:val="single" w:sz="4" w:space="0" w:color="auto"/>
            </w:tcBorders>
          </w:tcPr>
          <w:p w:rsidR="008B1AAA" w:rsidRPr="00D828A4" w:rsidRDefault="008B1AAA" w:rsidP="008F24C1">
            <w:pPr>
              <w:keepLines/>
              <w:widowControl w:val="0"/>
              <w:suppressLineNumbers/>
              <w:suppressAutoHyphens/>
              <w:spacing w:after="0"/>
            </w:pPr>
            <w:r w:rsidRPr="00D828A4">
              <w:t>1</w:t>
            </w:r>
          </w:p>
        </w:tc>
        <w:tc>
          <w:tcPr>
            <w:tcW w:w="2241" w:type="dxa"/>
            <w:gridSpan w:val="2"/>
            <w:tcBorders>
              <w:top w:val="single" w:sz="4" w:space="0" w:color="auto"/>
              <w:left w:val="single" w:sz="4" w:space="0" w:color="auto"/>
              <w:bottom w:val="single" w:sz="4" w:space="0" w:color="auto"/>
              <w:right w:val="single" w:sz="4" w:space="0" w:color="auto"/>
            </w:tcBorders>
          </w:tcPr>
          <w:p w:rsidR="008B1AAA" w:rsidRPr="00D828A4" w:rsidRDefault="008B1AAA" w:rsidP="008F24C1">
            <w:pPr>
              <w:pStyle w:val="afff7"/>
              <w:ind w:right="0"/>
              <w:rPr>
                <w:rFonts w:ascii="Times New Roman" w:hAnsi="Times New Roman"/>
                <w:sz w:val="24"/>
                <w:szCs w:val="24"/>
              </w:rPr>
            </w:pPr>
            <w:r w:rsidRPr="00D828A4">
              <w:rPr>
                <w:rFonts w:ascii="Times New Roman" w:hAnsi="Times New Roman"/>
                <w:sz w:val="24"/>
                <w:szCs w:val="24"/>
              </w:rPr>
              <w:t>Заказчик</w:t>
            </w:r>
          </w:p>
        </w:tc>
        <w:tc>
          <w:tcPr>
            <w:tcW w:w="7682" w:type="dxa"/>
            <w:tcBorders>
              <w:top w:val="single" w:sz="4" w:space="0" w:color="auto"/>
              <w:left w:val="single" w:sz="4" w:space="0" w:color="auto"/>
              <w:bottom w:val="single" w:sz="4" w:space="0" w:color="auto"/>
              <w:right w:val="single" w:sz="4" w:space="0" w:color="auto"/>
            </w:tcBorders>
          </w:tcPr>
          <w:p w:rsidR="00185E27" w:rsidRPr="00D828A4" w:rsidRDefault="00185E27" w:rsidP="008F24C1">
            <w:pPr>
              <w:pStyle w:val="afff7"/>
              <w:ind w:right="0"/>
              <w:rPr>
                <w:rFonts w:ascii="Times New Roman" w:hAnsi="Times New Roman"/>
                <w:sz w:val="24"/>
                <w:szCs w:val="24"/>
              </w:rPr>
            </w:pPr>
            <w:r w:rsidRPr="00D828A4">
              <w:rPr>
                <w:rFonts w:ascii="Times New Roman" w:hAnsi="Times New Roman"/>
                <w:sz w:val="24"/>
                <w:szCs w:val="24"/>
              </w:rPr>
              <w:t>Наименование</w:t>
            </w:r>
            <w:r w:rsidR="000238C3" w:rsidRPr="00D828A4">
              <w:rPr>
                <w:rFonts w:ascii="Times New Roman" w:hAnsi="Times New Roman"/>
                <w:sz w:val="24"/>
                <w:szCs w:val="24"/>
              </w:rPr>
              <w:t>:</w:t>
            </w:r>
            <w:r w:rsidRPr="00D828A4">
              <w:rPr>
                <w:rFonts w:ascii="Times New Roman" w:hAnsi="Times New Roman"/>
                <w:sz w:val="24"/>
                <w:szCs w:val="24"/>
              </w:rPr>
              <w:t xml:space="preserve"> </w:t>
            </w:r>
            <w:r w:rsidR="000238C3" w:rsidRPr="00D828A4">
              <w:rPr>
                <w:rFonts w:ascii="Times New Roman" w:hAnsi="Times New Roman"/>
                <w:sz w:val="24"/>
                <w:szCs w:val="24"/>
              </w:rPr>
              <w:t>Н</w:t>
            </w:r>
            <w:r w:rsidR="00D80AC0" w:rsidRPr="00D828A4">
              <w:rPr>
                <w:rFonts w:ascii="Times New Roman" w:hAnsi="Times New Roman"/>
                <w:sz w:val="24"/>
                <w:szCs w:val="24"/>
              </w:rPr>
              <w:t>екоммерческая организация</w:t>
            </w:r>
            <w:r w:rsidRPr="00D828A4">
              <w:rPr>
                <w:rFonts w:ascii="Times New Roman" w:hAnsi="Times New Roman"/>
                <w:sz w:val="24"/>
                <w:szCs w:val="24"/>
              </w:rPr>
              <w:t xml:space="preserve"> «Пермский фонд разв</w:t>
            </w:r>
            <w:r w:rsidRPr="00D828A4">
              <w:rPr>
                <w:rFonts w:ascii="Times New Roman" w:hAnsi="Times New Roman"/>
                <w:sz w:val="24"/>
                <w:szCs w:val="24"/>
              </w:rPr>
              <w:t>и</w:t>
            </w:r>
            <w:r w:rsidRPr="00D828A4">
              <w:rPr>
                <w:rFonts w:ascii="Times New Roman" w:hAnsi="Times New Roman"/>
                <w:sz w:val="24"/>
                <w:szCs w:val="24"/>
              </w:rPr>
              <w:t>тия предпринимательства»</w:t>
            </w:r>
          </w:p>
          <w:p w:rsidR="00185E27" w:rsidRPr="00D828A4" w:rsidRDefault="00185E27" w:rsidP="008F24C1">
            <w:pPr>
              <w:spacing w:after="0"/>
            </w:pPr>
          </w:p>
          <w:p w:rsidR="00185E27" w:rsidRPr="00AC2531" w:rsidRDefault="00185E27" w:rsidP="008F24C1">
            <w:pPr>
              <w:spacing w:after="0"/>
            </w:pPr>
            <w:r w:rsidRPr="00AC2531">
              <w:t>Руководитель</w:t>
            </w:r>
            <w:r w:rsidR="008F24C1" w:rsidRPr="00AC2531">
              <w:t>:</w:t>
            </w:r>
            <w:r w:rsidRPr="00AC2531">
              <w:t xml:space="preserve"> </w:t>
            </w:r>
            <w:r w:rsidR="00C86C6C">
              <w:t>Порохин Дмитрий Владимирович</w:t>
            </w:r>
          </w:p>
          <w:p w:rsidR="00E3525A" w:rsidRDefault="00AC2531" w:rsidP="00E3525A">
            <w:pPr>
              <w:spacing w:after="0"/>
            </w:pPr>
            <w:r w:rsidRPr="00B4063A">
              <w:t>К</w:t>
            </w:r>
            <w:r w:rsidR="00C86C6C">
              <w:t xml:space="preserve">онтактное лицо: </w:t>
            </w:r>
            <w:r w:rsidR="00E3525A">
              <w:t>Никитина Яна Алексеевна</w:t>
            </w:r>
          </w:p>
          <w:p w:rsidR="001A087A" w:rsidRPr="00D36A0A" w:rsidRDefault="00E3525A" w:rsidP="00E3525A">
            <w:pPr>
              <w:spacing w:after="0"/>
              <w:rPr>
                <w:color w:val="000000"/>
              </w:rPr>
            </w:pPr>
            <w:r>
              <w:t>(адрес) 614990, г. Пермь, ул. Окулова, 75, корп.1, эт.2, оф. 11, тел.:(342) 217-97-93, эл. почта: nikitina@frp59.ru</w:t>
            </w:r>
          </w:p>
        </w:tc>
      </w:tr>
      <w:tr w:rsidR="00F87C19" w:rsidRPr="00D828A4" w:rsidTr="006E4BE8">
        <w:tc>
          <w:tcPr>
            <w:tcW w:w="567" w:type="dxa"/>
            <w:tcBorders>
              <w:top w:val="single" w:sz="4" w:space="0" w:color="auto"/>
              <w:left w:val="single" w:sz="4" w:space="0" w:color="auto"/>
              <w:bottom w:val="single" w:sz="4" w:space="0" w:color="auto"/>
              <w:right w:val="single" w:sz="4" w:space="0" w:color="auto"/>
            </w:tcBorders>
          </w:tcPr>
          <w:p w:rsidR="00F87C19" w:rsidRPr="00D828A4" w:rsidRDefault="00F87C19" w:rsidP="008F24C1">
            <w:pPr>
              <w:keepLines/>
              <w:widowControl w:val="0"/>
              <w:suppressLineNumbers/>
              <w:suppressAutoHyphens/>
              <w:spacing w:after="0"/>
            </w:pPr>
            <w:r w:rsidRPr="00D828A4">
              <w:t>2</w:t>
            </w:r>
          </w:p>
        </w:tc>
        <w:tc>
          <w:tcPr>
            <w:tcW w:w="2241" w:type="dxa"/>
            <w:gridSpan w:val="2"/>
            <w:tcBorders>
              <w:top w:val="single" w:sz="4" w:space="0" w:color="auto"/>
              <w:left w:val="single" w:sz="4" w:space="0" w:color="auto"/>
              <w:bottom w:val="single" w:sz="4" w:space="0" w:color="auto"/>
              <w:right w:val="single" w:sz="4" w:space="0" w:color="auto"/>
            </w:tcBorders>
          </w:tcPr>
          <w:p w:rsidR="00F87C19" w:rsidRPr="00D828A4" w:rsidRDefault="00F87C19" w:rsidP="008F24C1">
            <w:pPr>
              <w:pStyle w:val="afff7"/>
              <w:ind w:right="0"/>
              <w:rPr>
                <w:rFonts w:ascii="Times New Roman" w:hAnsi="Times New Roman"/>
                <w:sz w:val="24"/>
                <w:szCs w:val="24"/>
              </w:rPr>
            </w:pPr>
            <w:r w:rsidRPr="00D828A4">
              <w:rPr>
                <w:rFonts w:ascii="Times New Roman" w:hAnsi="Times New Roman"/>
                <w:sz w:val="24"/>
                <w:szCs w:val="24"/>
              </w:rPr>
              <w:t xml:space="preserve">Предмет закупки </w:t>
            </w:r>
            <w:r w:rsidR="008543B8" w:rsidRPr="00D828A4">
              <w:rPr>
                <w:rFonts w:ascii="Times New Roman" w:hAnsi="Times New Roman"/>
                <w:sz w:val="24"/>
                <w:szCs w:val="24"/>
              </w:rPr>
              <w:t>и сроки оказания услуг</w:t>
            </w:r>
          </w:p>
        </w:tc>
        <w:tc>
          <w:tcPr>
            <w:tcW w:w="7682" w:type="dxa"/>
            <w:tcBorders>
              <w:top w:val="single" w:sz="4" w:space="0" w:color="auto"/>
              <w:left w:val="single" w:sz="4" w:space="0" w:color="auto"/>
              <w:bottom w:val="single" w:sz="4" w:space="0" w:color="auto"/>
              <w:right w:val="single" w:sz="4" w:space="0" w:color="auto"/>
            </w:tcBorders>
            <w:vAlign w:val="center"/>
          </w:tcPr>
          <w:p w:rsidR="002B5423" w:rsidRPr="00D828A4" w:rsidRDefault="009E650F" w:rsidP="00FE27E6">
            <w:pPr>
              <w:spacing w:after="0"/>
            </w:pPr>
            <w:r>
              <w:t xml:space="preserve">Право заключения договора на оказание услуг </w:t>
            </w:r>
            <w:r w:rsidR="00FE27E6">
              <w:rPr>
                <w:lang w:eastAsia="ar-SA"/>
              </w:rPr>
              <w:t xml:space="preserve">по </w:t>
            </w:r>
            <w:r w:rsidR="00FE27E6">
              <w:t>проведению акселерационной образовательной программы «Школа социального предпринимателя», семинаров, тренингов и деловых игр по вопросам социального предпринимательства и регионального этапа Всероссийского Конкурса проектов в области социального предпринимательства «</w:t>
            </w:r>
            <w:r w:rsidR="00FE27E6">
              <w:rPr>
                <w:lang w:eastAsia="ar-SA"/>
              </w:rPr>
              <w:t>Лучший социальный проект года - 2020</w:t>
            </w:r>
            <w:r w:rsidR="00FE27E6">
              <w:t xml:space="preserve">» </w:t>
            </w:r>
          </w:p>
        </w:tc>
      </w:tr>
      <w:tr w:rsidR="00F87C19" w:rsidRPr="00D828A4" w:rsidTr="00562A16">
        <w:tc>
          <w:tcPr>
            <w:tcW w:w="567" w:type="dxa"/>
            <w:tcBorders>
              <w:top w:val="single" w:sz="4" w:space="0" w:color="auto"/>
              <w:left w:val="single" w:sz="4" w:space="0" w:color="auto"/>
              <w:bottom w:val="single" w:sz="4" w:space="0" w:color="auto"/>
              <w:right w:val="single" w:sz="4" w:space="0" w:color="auto"/>
            </w:tcBorders>
          </w:tcPr>
          <w:p w:rsidR="00F87C19" w:rsidRPr="00D828A4" w:rsidRDefault="00170804" w:rsidP="008F24C1">
            <w:pPr>
              <w:keepLines/>
              <w:widowControl w:val="0"/>
              <w:suppressLineNumbers/>
              <w:suppressAutoHyphens/>
              <w:spacing w:after="0"/>
            </w:pPr>
            <w:r w:rsidRPr="00D828A4">
              <w:t>3</w:t>
            </w:r>
            <w:r w:rsidR="00881C27" w:rsidRPr="00D828A4">
              <w:t xml:space="preserve">                                                                                                                                        </w:t>
            </w:r>
          </w:p>
        </w:tc>
        <w:tc>
          <w:tcPr>
            <w:tcW w:w="2241" w:type="dxa"/>
            <w:gridSpan w:val="2"/>
            <w:tcBorders>
              <w:top w:val="single" w:sz="4" w:space="0" w:color="auto"/>
              <w:left w:val="single" w:sz="4" w:space="0" w:color="auto"/>
              <w:bottom w:val="single" w:sz="4" w:space="0" w:color="auto"/>
              <w:right w:val="single" w:sz="4" w:space="0" w:color="auto"/>
            </w:tcBorders>
          </w:tcPr>
          <w:p w:rsidR="00F87C19" w:rsidRPr="00D828A4" w:rsidRDefault="008E4B24" w:rsidP="008F24C1">
            <w:pPr>
              <w:pStyle w:val="afff7"/>
              <w:ind w:right="0"/>
              <w:rPr>
                <w:rFonts w:ascii="Times New Roman" w:hAnsi="Times New Roman"/>
                <w:sz w:val="24"/>
                <w:szCs w:val="24"/>
              </w:rPr>
            </w:pPr>
            <w:r>
              <w:rPr>
                <w:rFonts w:ascii="Times New Roman" w:hAnsi="Times New Roman"/>
                <w:sz w:val="24"/>
                <w:szCs w:val="24"/>
              </w:rPr>
              <w:t xml:space="preserve">Срок оказания услуг </w:t>
            </w:r>
          </w:p>
        </w:tc>
        <w:tc>
          <w:tcPr>
            <w:tcW w:w="7682" w:type="dxa"/>
            <w:tcBorders>
              <w:top w:val="single" w:sz="4" w:space="0" w:color="auto"/>
              <w:left w:val="single" w:sz="4" w:space="0" w:color="auto"/>
              <w:bottom w:val="single" w:sz="4" w:space="0" w:color="auto"/>
              <w:right w:val="single" w:sz="4" w:space="0" w:color="auto"/>
            </w:tcBorders>
          </w:tcPr>
          <w:p w:rsidR="00F87C19" w:rsidRPr="00E834C9" w:rsidRDefault="008E4B24" w:rsidP="00AC60EF">
            <w:pPr>
              <w:suppressAutoHyphens/>
              <w:spacing w:after="0"/>
            </w:pPr>
            <w:r w:rsidRPr="00E834C9">
              <w:t xml:space="preserve">Оказание услуг по </w:t>
            </w:r>
            <w:r w:rsidR="00D6743A" w:rsidRPr="00E834C9">
              <w:t xml:space="preserve">предмету закупки </w:t>
            </w:r>
            <w:r w:rsidR="00D873FA" w:rsidRPr="00E834C9">
              <w:t>производится со</w:t>
            </w:r>
            <w:r w:rsidRPr="00E834C9">
              <w:t xml:space="preserve"> дня заключ</w:t>
            </w:r>
            <w:r w:rsidRPr="00E834C9">
              <w:t>е</w:t>
            </w:r>
            <w:r w:rsidR="006D0F45" w:rsidRPr="00E834C9">
              <w:t xml:space="preserve">ния договора </w:t>
            </w:r>
            <w:r w:rsidR="0002653E" w:rsidRPr="00E834C9">
              <w:t xml:space="preserve">не позднее </w:t>
            </w:r>
            <w:r w:rsidR="00FA2C9A" w:rsidRPr="00E834C9">
              <w:t>1</w:t>
            </w:r>
            <w:r w:rsidR="00A60B67" w:rsidRPr="00E834C9">
              <w:t>5</w:t>
            </w:r>
            <w:r w:rsidR="0002653E" w:rsidRPr="00E834C9">
              <w:t xml:space="preserve"> </w:t>
            </w:r>
            <w:r w:rsidR="00FE27E6">
              <w:t xml:space="preserve">ноября </w:t>
            </w:r>
            <w:r w:rsidR="0002653E" w:rsidRPr="00E834C9">
              <w:t>2020 г. включительно.</w:t>
            </w:r>
          </w:p>
        </w:tc>
      </w:tr>
      <w:tr w:rsidR="00504446" w:rsidRPr="00D828A4" w:rsidTr="00562A16">
        <w:tc>
          <w:tcPr>
            <w:tcW w:w="567" w:type="dxa"/>
            <w:tcBorders>
              <w:top w:val="single" w:sz="4" w:space="0" w:color="auto"/>
              <w:left w:val="single" w:sz="4" w:space="0" w:color="auto"/>
              <w:bottom w:val="single" w:sz="4" w:space="0" w:color="auto"/>
              <w:right w:val="single" w:sz="4" w:space="0" w:color="auto"/>
            </w:tcBorders>
          </w:tcPr>
          <w:p w:rsidR="00504446" w:rsidRPr="00D828A4" w:rsidRDefault="00504446" w:rsidP="008F24C1">
            <w:pPr>
              <w:keepLines/>
              <w:widowControl w:val="0"/>
              <w:suppressLineNumbers/>
              <w:suppressAutoHyphens/>
              <w:spacing w:after="0"/>
            </w:pPr>
            <w:r w:rsidRPr="00D828A4">
              <w:t>4</w:t>
            </w:r>
          </w:p>
        </w:tc>
        <w:tc>
          <w:tcPr>
            <w:tcW w:w="2241" w:type="dxa"/>
            <w:gridSpan w:val="2"/>
            <w:tcBorders>
              <w:top w:val="single" w:sz="4" w:space="0" w:color="auto"/>
              <w:left w:val="single" w:sz="4" w:space="0" w:color="auto"/>
              <w:bottom w:val="single" w:sz="4" w:space="0" w:color="auto"/>
              <w:right w:val="single" w:sz="4" w:space="0" w:color="auto"/>
            </w:tcBorders>
          </w:tcPr>
          <w:p w:rsidR="00504446" w:rsidRPr="00D828A4" w:rsidRDefault="00504446" w:rsidP="008F24C1">
            <w:pPr>
              <w:pStyle w:val="afff7"/>
              <w:tabs>
                <w:tab w:val="left" w:pos="2304"/>
              </w:tabs>
              <w:ind w:right="0"/>
              <w:rPr>
                <w:rFonts w:ascii="Times New Roman" w:hAnsi="Times New Roman"/>
                <w:sz w:val="24"/>
                <w:szCs w:val="24"/>
              </w:rPr>
            </w:pPr>
            <w:r w:rsidRPr="00D828A4">
              <w:rPr>
                <w:rFonts w:ascii="Times New Roman" w:hAnsi="Times New Roman"/>
                <w:sz w:val="24"/>
                <w:szCs w:val="24"/>
              </w:rPr>
              <w:t xml:space="preserve">Требования </w:t>
            </w:r>
            <w:r w:rsidR="000238C3" w:rsidRPr="00D828A4">
              <w:rPr>
                <w:rFonts w:ascii="Times New Roman" w:hAnsi="Times New Roman"/>
                <w:sz w:val="24"/>
                <w:szCs w:val="24"/>
              </w:rPr>
              <w:t>к усл</w:t>
            </w:r>
            <w:r w:rsidR="000238C3" w:rsidRPr="00D828A4">
              <w:rPr>
                <w:rFonts w:ascii="Times New Roman" w:hAnsi="Times New Roman"/>
                <w:sz w:val="24"/>
                <w:szCs w:val="24"/>
              </w:rPr>
              <w:t>у</w:t>
            </w:r>
            <w:r w:rsidR="000238C3" w:rsidRPr="00D828A4">
              <w:rPr>
                <w:rFonts w:ascii="Times New Roman" w:hAnsi="Times New Roman"/>
                <w:sz w:val="24"/>
                <w:szCs w:val="24"/>
              </w:rPr>
              <w:t>гам</w:t>
            </w:r>
          </w:p>
        </w:tc>
        <w:tc>
          <w:tcPr>
            <w:tcW w:w="7682" w:type="dxa"/>
            <w:tcBorders>
              <w:top w:val="single" w:sz="4" w:space="0" w:color="auto"/>
              <w:left w:val="single" w:sz="4" w:space="0" w:color="auto"/>
              <w:bottom w:val="single" w:sz="4" w:space="0" w:color="auto"/>
              <w:right w:val="single" w:sz="4" w:space="0" w:color="auto"/>
            </w:tcBorders>
          </w:tcPr>
          <w:p w:rsidR="00504446" w:rsidRPr="00E834C9" w:rsidRDefault="000238C3" w:rsidP="00975D8C">
            <w:pPr>
              <w:spacing w:after="0"/>
            </w:pPr>
            <w:r w:rsidRPr="00E834C9">
              <w:t>Требования к услугам</w:t>
            </w:r>
            <w:r w:rsidR="00504446" w:rsidRPr="00E834C9">
              <w:t xml:space="preserve"> указан</w:t>
            </w:r>
            <w:r w:rsidRPr="00E834C9">
              <w:t>ы</w:t>
            </w:r>
            <w:r w:rsidR="00504446" w:rsidRPr="00E834C9">
              <w:t xml:space="preserve"> в </w:t>
            </w:r>
            <w:r w:rsidR="00975D8C" w:rsidRPr="00E834C9">
              <w:t>Т</w:t>
            </w:r>
            <w:r w:rsidR="00504446" w:rsidRPr="00E834C9">
              <w:t>ехническом задании, являющемся приложением к настоящей документации о проведении запроса пре</w:t>
            </w:r>
            <w:r w:rsidR="00504446" w:rsidRPr="00E834C9">
              <w:t>д</w:t>
            </w:r>
            <w:r w:rsidR="00504446" w:rsidRPr="00E834C9">
              <w:t>ложений</w:t>
            </w:r>
            <w:r w:rsidR="00A00F2B" w:rsidRPr="00E834C9">
              <w:t>.</w:t>
            </w:r>
          </w:p>
        </w:tc>
      </w:tr>
      <w:tr w:rsidR="00504446" w:rsidRPr="00D828A4" w:rsidTr="000E5755">
        <w:trPr>
          <w:trHeight w:val="497"/>
        </w:trPr>
        <w:tc>
          <w:tcPr>
            <w:tcW w:w="567" w:type="dxa"/>
            <w:tcBorders>
              <w:top w:val="single" w:sz="4" w:space="0" w:color="auto"/>
              <w:left w:val="single" w:sz="4" w:space="0" w:color="auto"/>
              <w:bottom w:val="single" w:sz="4" w:space="0" w:color="auto"/>
              <w:right w:val="single" w:sz="4" w:space="0" w:color="auto"/>
            </w:tcBorders>
          </w:tcPr>
          <w:p w:rsidR="00504446" w:rsidRPr="00D828A4" w:rsidRDefault="00504446" w:rsidP="008F24C1">
            <w:pPr>
              <w:keepLines/>
              <w:widowControl w:val="0"/>
              <w:suppressLineNumbers/>
              <w:suppressAutoHyphens/>
              <w:spacing w:after="0"/>
            </w:pPr>
            <w:r w:rsidRPr="00D828A4">
              <w:t>5</w:t>
            </w:r>
          </w:p>
        </w:tc>
        <w:tc>
          <w:tcPr>
            <w:tcW w:w="2241" w:type="dxa"/>
            <w:gridSpan w:val="2"/>
            <w:tcBorders>
              <w:top w:val="single" w:sz="4" w:space="0" w:color="auto"/>
              <w:left w:val="single" w:sz="4" w:space="0" w:color="auto"/>
              <w:bottom w:val="single" w:sz="4" w:space="0" w:color="auto"/>
              <w:right w:val="single" w:sz="4" w:space="0" w:color="auto"/>
            </w:tcBorders>
          </w:tcPr>
          <w:p w:rsidR="00504446" w:rsidRPr="00D828A4" w:rsidRDefault="00504446" w:rsidP="00AC2531">
            <w:pPr>
              <w:keepLines/>
              <w:widowControl w:val="0"/>
              <w:suppressLineNumbers/>
              <w:suppressAutoHyphens/>
              <w:spacing w:after="0"/>
            </w:pPr>
            <w:r w:rsidRPr="00D828A4">
              <w:t xml:space="preserve">Начальная (максимальная) цена договора </w:t>
            </w:r>
          </w:p>
        </w:tc>
        <w:tc>
          <w:tcPr>
            <w:tcW w:w="7682" w:type="dxa"/>
            <w:tcBorders>
              <w:top w:val="single" w:sz="4" w:space="0" w:color="auto"/>
              <w:left w:val="single" w:sz="4" w:space="0" w:color="auto"/>
              <w:bottom w:val="single" w:sz="4" w:space="0" w:color="auto"/>
              <w:right w:val="single" w:sz="4" w:space="0" w:color="auto"/>
            </w:tcBorders>
            <w:vAlign w:val="center"/>
          </w:tcPr>
          <w:p w:rsidR="00504446" w:rsidRPr="00D828A4" w:rsidRDefault="00673E9D" w:rsidP="00673E9D">
            <w:pPr>
              <w:suppressAutoHyphens/>
              <w:spacing w:after="0"/>
              <w:ind w:left="43" w:firstLine="207"/>
              <w:rPr>
                <w:lang w:eastAsia="ar-SA"/>
              </w:rPr>
            </w:pPr>
            <w:r>
              <w:rPr>
                <w:lang w:eastAsia="ar-SA"/>
              </w:rPr>
              <w:t xml:space="preserve">1 825 000 рублей, 00 копеек. </w:t>
            </w:r>
          </w:p>
        </w:tc>
      </w:tr>
      <w:tr w:rsidR="007B47C1" w:rsidRPr="00D828A4" w:rsidTr="00562A16">
        <w:tc>
          <w:tcPr>
            <w:tcW w:w="567" w:type="dxa"/>
            <w:tcBorders>
              <w:top w:val="single" w:sz="4" w:space="0" w:color="auto"/>
              <w:left w:val="single" w:sz="4" w:space="0" w:color="auto"/>
              <w:bottom w:val="single" w:sz="4" w:space="0" w:color="auto"/>
              <w:right w:val="single" w:sz="4" w:space="0" w:color="auto"/>
            </w:tcBorders>
          </w:tcPr>
          <w:p w:rsidR="007B47C1" w:rsidRPr="00D828A4" w:rsidRDefault="007B47C1" w:rsidP="008F24C1">
            <w:pPr>
              <w:keepLines/>
              <w:widowControl w:val="0"/>
              <w:suppressLineNumbers/>
              <w:suppressAutoHyphens/>
              <w:spacing w:after="0"/>
            </w:pPr>
            <w:r w:rsidRPr="00D828A4">
              <w:t>6</w:t>
            </w:r>
          </w:p>
        </w:tc>
        <w:tc>
          <w:tcPr>
            <w:tcW w:w="2241" w:type="dxa"/>
            <w:gridSpan w:val="2"/>
            <w:tcBorders>
              <w:top w:val="single" w:sz="4" w:space="0" w:color="auto"/>
              <w:left w:val="single" w:sz="4" w:space="0" w:color="auto"/>
              <w:bottom w:val="single" w:sz="4" w:space="0" w:color="auto"/>
              <w:right w:val="single" w:sz="4" w:space="0" w:color="auto"/>
            </w:tcBorders>
          </w:tcPr>
          <w:p w:rsidR="007B47C1" w:rsidRPr="00D828A4" w:rsidRDefault="007B47C1" w:rsidP="008F24C1">
            <w:pPr>
              <w:keepLines/>
              <w:widowControl w:val="0"/>
              <w:suppressLineNumbers/>
              <w:suppressAutoHyphens/>
              <w:spacing w:after="0"/>
            </w:pPr>
            <w:r w:rsidRPr="00D828A4">
              <w:t>Порядок формирования цены договора</w:t>
            </w:r>
          </w:p>
        </w:tc>
        <w:tc>
          <w:tcPr>
            <w:tcW w:w="7682" w:type="dxa"/>
            <w:tcBorders>
              <w:top w:val="single" w:sz="4" w:space="0" w:color="auto"/>
              <w:left w:val="single" w:sz="4" w:space="0" w:color="auto"/>
              <w:bottom w:val="single" w:sz="4" w:space="0" w:color="auto"/>
              <w:right w:val="single" w:sz="4" w:space="0" w:color="auto"/>
            </w:tcBorders>
          </w:tcPr>
          <w:p w:rsidR="007B47C1" w:rsidRPr="00D828A4" w:rsidRDefault="007B47C1" w:rsidP="008E4B24">
            <w:pPr>
              <w:widowControl w:val="0"/>
              <w:spacing w:after="0"/>
            </w:pPr>
            <w:r w:rsidRPr="00D828A4">
              <w:t>Цена договора включает в себя все затраты Исполнителя, возни</w:t>
            </w:r>
            <w:r w:rsidRPr="00D828A4">
              <w:t>к</w:t>
            </w:r>
            <w:r w:rsidRPr="00D828A4">
              <w:t>шие у него в процессе исполнения договора в соответствии с Техническим з</w:t>
            </w:r>
            <w:r w:rsidRPr="00D828A4">
              <w:t>а</w:t>
            </w:r>
            <w:r w:rsidRPr="00D828A4">
              <w:t>данием, а также затраты на страхование, уплату налогов, там</w:t>
            </w:r>
            <w:r w:rsidRPr="00D828A4">
              <w:t>о</w:t>
            </w:r>
            <w:r w:rsidRPr="00D828A4">
              <w:t>женных пошлин, сборов и другие обязательные платежи Исполнит</w:t>
            </w:r>
            <w:r w:rsidRPr="00D828A4">
              <w:t>е</w:t>
            </w:r>
            <w:r w:rsidRPr="00D828A4">
              <w:t>ля.</w:t>
            </w:r>
          </w:p>
        </w:tc>
      </w:tr>
      <w:tr w:rsidR="007B47C1" w:rsidRPr="00D828A4" w:rsidTr="00562A16">
        <w:tc>
          <w:tcPr>
            <w:tcW w:w="567" w:type="dxa"/>
            <w:tcBorders>
              <w:top w:val="single" w:sz="4" w:space="0" w:color="auto"/>
              <w:left w:val="single" w:sz="4" w:space="0" w:color="auto"/>
              <w:bottom w:val="single" w:sz="4" w:space="0" w:color="auto"/>
              <w:right w:val="single" w:sz="4" w:space="0" w:color="auto"/>
            </w:tcBorders>
          </w:tcPr>
          <w:p w:rsidR="007B47C1" w:rsidRPr="00FD6EE2" w:rsidRDefault="007B47C1" w:rsidP="008F24C1">
            <w:pPr>
              <w:keepLines/>
              <w:widowControl w:val="0"/>
              <w:suppressLineNumbers/>
              <w:suppressAutoHyphens/>
              <w:spacing w:after="0"/>
            </w:pPr>
            <w:r w:rsidRPr="00FD6EE2">
              <w:t>7</w:t>
            </w:r>
          </w:p>
        </w:tc>
        <w:tc>
          <w:tcPr>
            <w:tcW w:w="2241" w:type="dxa"/>
            <w:gridSpan w:val="2"/>
            <w:tcBorders>
              <w:top w:val="single" w:sz="4" w:space="0" w:color="auto"/>
              <w:left w:val="single" w:sz="4" w:space="0" w:color="auto"/>
              <w:bottom w:val="single" w:sz="4" w:space="0" w:color="auto"/>
              <w:right w:val="single" w:sz="4" w:space="0" w:color="auto"/>
            </w:tcBorders>
          </w:tcPr>
          <w:p w:rsidR="007B47C1" w:rsidRPr="00FD6EE2" w:rsidRDefault="007B47C1" w:rsidP="008F24C1">
            <w:pPr>
              <w:keepLines/>
              <w:widowControl w:val="0"/>
              <w:suppressLineNumbers/>
              <w:suppressAutoHyphens/>
              <w:spacing w:after="0"/>
            </w:pPr>
            <w:r w:rsidRPr="00FD6EE2">
              <w:t>Порядок оплаты товаров (работ, услуг)</w:t>
            </w:r>
          </w:p>
        </w:tc>
        <w:tc>
          <w:tcPr>
            <w:tcW w:w="7682" w:type="dxa"/>
            <w:tcBorders>
              <w:top w:val="single" w:sz="4" w:space="0" w:color="auto"/>
              <w:left w:val="single" w:sz="4" w:space="0" w:color="auto"/>
              <w:bottom w:val="single" w:sz="4" w:space="0" w:color="auto"/>
              <w:right w:val="single" w:sz="4" w:space="0" w:color="auto"/>
            </w:tcBorders>
          </w:tcPr>
          <w:p w:rsidR="000C4190" w:rsidRPr="00FD6EE2" w:rsidRDefault="000C4190" w:rsidP="000C4190">
            <w:pPr>
              <w:widowControl w:val="0"/>
              <w:spacing w:after="0"/>
            </w:pPr>
            <w:r w:rsidRPr="00FD6EE2">
              <w:t>Оплата за оказанные услуги производится в следующем порядке:</w:t>
            </w:r>
          </w:p>
          <w:p w:rsidR="000C4190" w:rsidRPr="00FD6EE2" w:rsidRDefault="000C4190" w:rsidP="000C4190">
            <w:pPr>
              <w:widowControl w:val="0"/>
              <w:spacing w:after="0"/>
            </w:pPr>
            <w:r w:rsidRPr="00FD6EE2">
              <w:t>- предоплата в размере 30 % от общей стоимости услуг по настоящему договору в течение 10 календарных дней с даты подписания договора</w:t>
            </w:r>
            <w:r w:rsidR="00A60B67" w:rsidRPr="00FD6EE2">
              <w:t xml:space="preserve"> на основании выставленного счета</w:t>
            </w:r>
            <w:r w:rsidRPr="00FD6EE2">
              <w:t xml:space="preserve">; </w:t>
            </w:r>
          </w:p>
          <w:p w:rsidR="00C31E26" w:rsidRPr="00D828A4" w:rsidRDefault="000C4190" w:rsidP="000C4190">
            <w:pPr>
              <w:widowControl w:val="0"/>
              <w:spacing w:after="0"/>
            </w:pPr>
            <w:r w:rsidRPr="00FD6EE2">
              <w:t xml:space="preserve">- оставшаяся часть в размере 70 % от общей стоимости договора в течение </w:t>
            </w:r>
            <w:r w:rsidR="00A60B67" w:rsidRPr="00FD6EE2">
              <w:rPr>
                <w:color w:val="000000"/>
              </w:rPr>
              <w:t>10</w:t>
            </w:r>
            <w:r w:rsidRPr="00FD6EE2">
              <w:rPr>
                <w:color w:val="000000"/>
              </w:rPr>
              <w:t xml:space="preserve"> </w:t>
            </w:r>
            <w:r w:rsidRPr="00FD6EE2">
              <w:t xml:space="preserve">календарных дней </w:t>
            </w:r>
            <w:r w:rsidR="00A60B67" w:rsidRPr="00FD6EE2">
              <w:t>с даты</w:t>
            </w:r>
            <w:r w:rsidRPr="00FD6EE2">
              <w:t xml:space="preserve"> подписания акта оказанных услуг</w:t>
            </w:r>
            <w:r w:rsidR="00A60B67" w:rsidRPr="00FD6EE2">
              <w:t xml:space="preserve"> на основании выставленного счета</w:t>
            </w:r>
            <w:r w:rsidRPr="00FD6EE2">
              <w:t>.</w:t>
            </w:r>
          </w:p>
        </w:tc>
      </w:tr>
      <w:tr w:rsidR="007B47C1" w:rsidRPr="00D828A4" w:rsidTr="00562A16">
        <w:tc>
          <w:tcPr>
            <w:tcW w:w="567" w:type="dxa"/>
            <w:tcBorders>
              <w:top w:val="single" w:sz="4" w:space="0" w:color="auto"/>
              <w:left w:val="single" w:sz="4" w:space="0" w:color="auto"/>
              <w:bottom w:val="single" w:sz="4" w:space="0" w:color="auto"/>
              <w:right w:val="single" w:sz="4" w:space="0" w:color="auto"/>
            </w:tcBorders>
          </w:tcPr>
          <w:p w:rsidR="007B47C1" w:rsidRPr="00D828A4" w:rsidRDefault="007B47C1" w:rsidP="008F24C1">
            <w:pPr>
              <w:keepLines/>
              <w:widowControl w:val="0"/>
              <w:suppressLineNumbers/>
              <w:suppressAutoHyphens/>
              <w:spacing w:after="0"/>
            </w:pPr>
            <w:r w:rsidRPr="00D828A4">
              <w:t>8</w:t>
            </w:r>
          </w:p>
        </w:tc>
        <w:tc>
          <w:tcPr>
            <w:tcW w:w="2241" w:type="dxa"/>
            <w:gridSpan w:val="2"/>
            <w:tcBorders>
              <w:top w:val="single" w:sz="4" w:space="0" w:color="auto"/>
              <w:left w:val="single" w:sz="4" w:space="0" w:color="auto"/>
              <w:bottom w:val="single" w:sz="4" w:space="0" w:color="auto"/>
              <w:right w:val="single" w:sz="4" w:space="0" w:color="auto"/>
            </w:tcBorders>
          </w:tcPr>
          <w:p w:rsidR="007B47C1" w:rsidRPr="00D828A4" w:rsidRDefault="007B47C1" w:rsidP="008F24C1">
            <w:pPr>
              <w:keepLines/>
              <w:widowControl w:val="0"/>
              <w:suppressLineNumbers/>
              <w:suppressAutoHyphens/>
              <w:spacing w:after="0"/>
            </w:pPr>
            <w:r w:rsidRPr="00D828A4">
              <w:t>Участники запроса предложений</w:t>
            </w:r>
          </w:p>
        </w:tc>
        <w:tc>
          <w:tcPr>
            <w:tcW w:w="7682" w:type="dxa"/>
            <w:tcBorders>
              <w:top w:val="single" w:sz="4" w:space="0" w:color="auto"/>
              <w:left w:val="single" w:sz="4" w:space="0" w:color="auto"/>
              <w:bottom w:val="single" w:sz="4" w:space="0" w:color="auto"/>
              <w:right w:val="single" w:sz="4" w:space="0" w:color="auto"/>
            </w:tcBorders>
          </w:tcPr>
          <w:p w:rsidR="007B47C1" w:rsidRPr="00D828A4" w:rsidRDefault="004C1009" w:rsidP="00B629E0">
            <w:pPr>
              <w:pBdr>
                <w:top w:val="nil"/>
                <w:left w:val="nil"/>
                <w:bottom w:val="nil"/>
                <w:right w:val="nil"/>
                <w:between w:val="nil"/>
              </w:pBdr>
              <w:spacing w:after="0"/>
              <w:rPr>
                <w:color w:val="000000"/>
              </w:rPr>
            </w:pPr>
            <w:r>
              <w:rPr>
                <w:color w:val="000000"/>
              </w:rPr>
              <w:t>Ю</w:t>
            </w:r>
            <w:r w:rsidRPr="00737574">
              <w:rPr>
                <w:color w:val="000000"/>
              </w:rPr>
              <w:t>ридически</w:t>
            </w:r>
            <w:r>
              <w:rPr>
                <w:color w:val="000000"/>
              </w:rPr>
              <w:t>е</w:t>
            </w:r>
            <w:r w:rsidRPr="00737574">
              <w:rPr>
                <w:color w:val="000000"/>
              </w:rPr>
              <w:t xml:space="preserve"> лиц</w:t>
            </w:r>
            <w:r w:rsidR="00AE1588">
              <w:rPr>
                <w:color w:val="000000"/>
              </w:rPr>
              <w:t>а</w:t>
            </w:r>
            <w:r>
              <w:rPr>
                <w:color w:val="000000"/>
              </w:rPr>
              <w:t xml:space="preserve"> или физически</w:t>
            </w:r>
            <w:r w:rsidR="00AE1588">
              <w:rPr>
                <w:color w:val="000000"/>
              </w:rPr>
              <w:t>е</w:t>
            </w:r>
            <w:r>
              <w:rPr>
                <w:color w:val="000000"/>
              </w:rPr>
              <w:t xml:space="preserve"> лиц</w:t>
            </w:r>
            <w:r w:rsidR="00AE1588">
              <w:rPr>
                <w:color w:val="000000"/>
              </w:rPr>
              <w:t>а</w:t>
            </w:r>
            <w:r>
              <w:rPr>
                <w:color w:val="000000"/>
              </w:rPr>
              <w:t>, зарегистрированны</w:t>
            </w:r>
            <w:r w:rsidR="00AE1588">
              <w:rPr>
                <w:color w:val="000000"/>
              </w:rPr>
              <w:t>е</w:t>
            </w:r>
            <w:r>
              <w:rPr>
                <w:color w:val="000000"/>
              </w:rPr>
              <w:t xml:space="preserve"> в качестве индивидуального предпринимателя</w:t>
            </w:r>
            <w:r w:rsidRPr="00737574">
              <w:rPr>
                <w:color w:val="000000"/>
              </w:rPr>
              <w:t>.</w:t>
            </w:r>
          </w:p>
        </w:tc>
      </w:tr>
      <w:tr w:rsidR="007B47C1" w:rsidRPr="00D828A4" w:rsidTr="00562A16">
        <w:tc>
          <w:tcPr>
            <w:tcW w:w="567" w:type="dxa"/>
            <w:tcBorders>
              <w:top w:val="single" w:sz="4" w:space="0" w:color="auto"/>
              <w:left w:val="single" w:sz="4" w:space="0" w:color="auto"/>
              <w:bottom w:val="single" w:sz="4" w:space="0" w:color="auto"/>
              <w:right w:val="single" w:sz="4" w:space="0" w:color="auto"/>
            </w:tcBorders>
          </w:tcPr>
          <w:p w:rsidR="007B47C1" w:rsidRPr="00D828A4" w:rsidRDefault="007B47C1" w:rsidP="008F24C1">
            <w:pPr>
              <w:keepLines/>
              <w:widowControl w:val="0"/>
              <w:suppressLineNumbers/>
              <w:suppressAutoHyphens/>
              <w:spacing w:after="0"/>
            </w:pPr>
            <w:r w:rsidRPr="00D828A4">
              <w:t>9</w:t>
            </w:r>
          </w:p>
        </w:tc>
        <w:tc>
          <w:tcPr>
            <w:tcW w:w="2241" w:type="dxa"/>
            <w:gridSpan w:val="2"/>
            <w:tcBorders>
              <w:top w:val="single" w:sz="4" w:space="0" w:color="auto"/>
              <w:left w:val="single" w:sz="4" w:space="0" w:color="auto"/>
              <w:bottom w:val="single" w:sz="4" w:space="0" w:color="auto"/>
              <w:right w:val="single" w:sz="4" w:space="0" w:color="auto"/>
            </w:tcBorders>
          </w:tcPr>
          <w:p w:rsidR="007B47C1" w:rsidRPr="00D828A4" w:rsidRDefault="007B47C1" w:rsidP="008F24C1">
            <w:pPr>
              <w:keepLines/>
              <w:widowControl w:val="0"/>
              <w:suppressLineNumbers/>
              <w:suppressAutoHyphens/>
              <w:spacing w:after="0"/>
            </w:pPr>
            <w:r w:rsidRPr="00873059">
              <w:t>Требования к Участникам запроса предложений</w:t>
            </w:r>
            <w:r w:rsidRPr="00D828A4">
              <w:t xml:space="preserve"> (указываются в случае проведения открытой процедуры)</w:t>
            </w:r>
          </w:p>
        </w:tc>
        <w:tc>
          <w:tcPr>
            <w:tcW w:w="7682" w:type="dxa"/>
            <w:tcBorders>
              <w:top w:val="single" w:sz="4" w:space="0" w:color="auto"/>
              <w:left w:val="single" w:sz="4" w:space="0" w:color="auto"/>
              <w:bottom w:val="single" w:sz="4" w:space="0" w:color="auto"/>
              <w:right w:val="single" w:sz="4" w:space="0" w:color="auto"/>
            </w:tcBorders>
          </w:tcPr>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 или дееспособности (для участников процедуры закупки – физических лиц);</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участник закупки - юридическое лицо не должен находиться в процессе ликвидации, его деятельность не приостановлена в порядке, предусмотренном законодательством Российской Федерации; участник закупки - индивидуальный предприниматель не должен прекратить деятельность в качестве индивидуального предпринимателя. В отношении участника закупки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 xml:space="preserve">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участник закупки не является офшорной компанией;</w:t>
            </w:r>
          </w:p>
          <w:p w:rsidR="00293252" w:rsidRPr="00293252"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1588" w:rsidRDefault="00293252" w:rsidP="00670FB0">
            <w:pPr>
              <w:numPr>
                <w:ilvl w:val="0"/>
                <w:numId w:val="27"/>
              </w:numPr>
              <w:pBdr>
                <w:top w:val="nil"/>
                <w:left w:val="nil"/>
                <w:bottom w:val="nil"/>
                <w:right w:val="nil"/>
                <w:between w:val="nil"/>
              </w:pBdr>
              <w:spacing w:after="0"/>
              <w:ind w:left="0" w:firstLine="0"/>
              <w:rPr>
                <w:color w:val="000000"/>
              </w:rPr>
            </w:pPr>
            <w:r w:rsidRPr="00293252">
              <w:rPr>
                <w:color w:val="000000"/>
              </w:rPr>
              <w:t xml:space="preserve"> наличие 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w:t>
            </w:r>
            <w:r>
              <w:rPr>
                <w:color w:val="000000"/>
              </w:rPr>
              <w:t>.</w:t>
            </w:r>
          </w:p>
          <w:p w:rsidR="006F2416" w:rsidRDefault="00FE018B" w:rsidP="006F2416">
            <w:pPr>
              <w:numPr>
                <w:ilvl w:val="0"/>
                <w:numId w:val="27"/>
              </w:numPr>
              <w:pBdr>
                <w:top w:val="nil"/>
                <w:left w:val="nil"/>
                <w:bottom w:val="nil"/>
                <w:right w:val="nil"/>
                <w:between w:val="nil"/>
              </w:pBdr>
              <w:spacing w:after="0"/>
              <w:ind w:left="0" w:firstLine="0"/>
              <w:rPr>
                <w:color w:val="000000"/>
              </w:rPr>
            </w:pPr>
            <w:r>
              <w:t>н</w:t>
            </w:r>
            <w:r w:rsidR="006F2416">
              <w:t xml:space="preserve">аличие </w:t>
            </w:r>
            <w:bookmarkStart w:id="13" w:name="_Hlk44662192"/>
            <w:r w:rsidR="006F2416">
              <w:t>в списке преподавателей</w:t>
            </w:r>
            <w:bookmarkEnd w:id="13"/>
            <w:r w:rsidR="006F2416">
              <w:t xml:space="preserve"> не менее 3 (трех) человек, которые имеют образование по темам финансы, маркетинг, продажи, связи с общественностью, юриспруденция или имеют опыт проведения семинаров, тренингов, обучающих курсов по темам социального предпринимательства, самозанятости, самоорганизации. Список оформляется по форме 5, подтверждающие документы – документы о наличии образования по темам: финансы, маркетинг, продажи, связи с общественностью, юриспруденция или документы, подтверждающие опыт работы: сведения о проведенных курсах, семинарах, тренингах</w:t>
            </w:r>
            <w:r>
              <w:t>.</w:t>
            </w:r>
          </w:p>
          <w:p w:rsidR="006F2416" w:rsidRPr="00FE018B" w:rsidRDefault="006F2416" w:rsidP="006F2416">
            <w:pPr>
              <w:numPr>
                <w:ilvl w:val="0"/>
                <w:numId w:val="27"/>
              </w:numPr>
              <w:pBdr>
                <w:top w:val="nil"/>
                <w:left w:val="nil"/>
                <w:bottom w:val="nil"/>
                <w:right w:val="nil"/>
                <w:between w:val="nil"/>
              </w:pBdr>
              <w:spacing w:after="0"/>
              <w:ind w:left="0" w:firstLine="0"/>
              <w:rPr>
                <w:color w:val="000000"/>
              </w:rPr>
            </w:pPr>
            <w:r>
              <w:t xml:space="preserve"> </w:t>
            </w:r>
            <w:r w:rsidR="00FE7C56">
              <w:t>н</w:t>
            </w:r>
            <w:r>
              <w:t>аличие в списке экспертов не менее двух человек, имеющих собственный бизнес в течение не менее трех лет до даты подачи заявки, либо являющихся экспертом, имеющим стаж работы в области по темам акселерационной образовательной программы (финансы, маркетинг, продажи, связи с общественностью, юриспруденция, педагогика) не менее трех лет. Список оформляется по форме 6, подтверждающие документы – копия выписки из ЕГРЮЛ, либо копия трудовой книжки, либо справка с места работы.</w:t>
            </w:r>
          </w:p>
        </w:tc>
      </w:tr>
      <w:tr w:rsidR="007E764B" w:rsidRPr="00D828A4" w:rsidTr="00562A16">
        <w:tc>
          <w:tcPr>
            <w:tcW w:w="567"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1</w:t>
            </w:r>
            <w:r w:rsidR="00E229AD">
              <w:t>0</w:t>
            </w:r>
          </w:p>
        </w:tc>
        <w:tc>
          <w:tcPr>
            <w:tcW w:w="2241"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 xml:space="preserve">Преимущества, предоставляемые при участии в </w:t>
            </w:r>
            <w:r w:rsidR="004561F2" w:rsidRPr="00D828A4">
              <w:t>запросе предложений</w:t>
            </w:r>
          </w:p>
        </w:tc>
        <w:tc>
          <w:tcPr>
            <w:tcW w:w="7682"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widowControl w:val="0"/>
              <w:spacing w:after="0"/>
            </w:pPr>
            <w:r w:rsidRPr="00D828A4">
              <w:t xml:space="preserve">Преимущества при участии в </w:t>
            </w:r>
            <w:r w:rsidRPr="00D828A4">
              <w:rPr>
                <w:color w:val="000000"/>
              </w:rPr>
              <w:t>запросе предложений</w:t>
            </w:r>
            <w:r w:rsidRPr="00D828A4">
              <w:t xml:space="preserve"> не предоставляю</w:t>
            </w:r>
            <w:r w:rsidRPr="00D828A4">
              <w:t>т</w:t>
            </w:r>
            <w:r w:rsidRPr="00D828A4">
              <w:t>ся</w:t>
            </w:r>
            <w:r w:rsidR="008E481D">
              <w:t>.</w:t>
            </w:r>
            <w:r w:rsidRPr="00D828A4">
              <w:t xml:space="preserve"> </w:t>
            </w:r>
          </w:p>
          <w:p w:rsidR="007E764B" w:rsidRPr="00D828A4" w:rsidRDefault="007E764B" w:rsidP="008F24C1">
            <w:pPr>
              <w:keepLines/>
              <w:widowControl w:val="0"/>
              <w:suppressLineNumbers/>
              <w:suppressAutoHyphens/>
              <w:spacing w:after="0"/>
            </w:pPr>
          </w:p>
        </w:tc>
      </w:tr>
      <w:tr w:rsidR="007E764B" w:rsidRPr="00D828A4" w:rsidTr="00562A16">
        <w:tc>
          <w:tcPr>
            <w:tcW w:w="567"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rPr>
                <w:color w:val="000000"/>
              </w:rPr>
            </w:pPr>
            <w:r w:rsidRPr="00D828A4">
              <w:rPr>
                <w:color w:val="000000"/>
              </w:rPr>
              <w:t>1</w:t>
            </w:r>
            <w:r w:rsidR="00E229AD">
              <w:rPr>
                <w:color w:val="000000"/>
              </w:rPr>
              <w:t>1</w:t>
            </w:r>
          </w:p>
        </w:tc>
        <w:tc>
          <w:tcPr>
            <w:tcW w:w="2241"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Next/>
              <w:keepLines/>
              <w:widowControl w:val="0"/>
              <w:suppressLineNumbers/>
              <w:suppressAutoHyphens/>
              <w:spacing w:after="0"/>
              <w:rPr>
                <w:color w:val="000000"/>
              </w:rPr>
            </w:pPr>
            <w:r w:rsidRPr="00D828A4">
              <w:rPr>
                <w:color w:val="000000"/>
              </w:rPr>
              <w:t>Порядок предоставления разъяснений положений документации о запросе предложений</w:t>
            </w:r>
          </w:p>
        </w:tc>
        <w:tc>
          <w:tcPr>
            <w:tcW w:w="7682" w:type="dxa"/>
            <w:tcBorders>
              <w:top w:val="single" w:sz="4" w:space="0" w:color="auto"/>
              <w:left w:val="single" w:sz="4" w:space="0" w:color="auto"/>
              <w:bottom w:val="single" w:sz="4" w:space="0" w:color="auto"/>
              <w:right w:val="single" w:sz="4" w:space="0" w:color="auto"/>
            </w:tcBorders>
          </w:tcPr>
          <w:p w:rsidR="007E764B" w:rsidRPr="00D828A4" w:rsidRDefault="00102FAA" w:rsidP="00333533">
            <w:pPr>
              <w:keepNext/>
              <w:widowControl w:val="0"/>
              <w:spacing w:after="0"/>
              <w:rPr>
                <w:color w:val="000000"/>
              </w:rPr>
            </w:pPr>
            <w:r w:rsidRPr="00102FAA">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7E764B" w:rsidRPr="00D828A4" w:rsidTr="00562A16">
        <w:tc>
          <w:tcPr>
            <w:tcW w:w="567"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1</w:t>
            </w:r>
            <w:r w:rsidR="00E229AD">
              <w:t>2</w:t>
            </w:r>
          </w:p>
        </w:tc>
        <w:tc>
          <w:tcPr>
            <w:tcW w:w="2241"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Отказ от проведения запроса предложений</w:t>
            </w:r>
          </w:p>
        </w:tc>
        <w:tc>
          <w:tcPr>
            <w:tcW w:w="7682" w:type="dxa"/>
            <w:tcBorders>
              <w:top w:val="single" w:sz="4" w:space="0" w:color="auto"/>
              <w:left w:val="single" w:sz="4" w:space="0" w:color="auto"/>
              <w:bottom w:val="single" w:sz="4" w:space="0" w:color="auto"/>
              <w:right w:val="single" w:sz="4" w:space="0" w:color="auto"/>
            </w:tcBorders>
          </w:tcPr>
          <w:p w:rsidR="007E764B" w:rsidRPr="00D828A4" w:rsidRDefault="00A14C66" w:rsidP="008F24C1">
            <w:pPr>
              <w:keepLines/>
              <w:widowControl w:val="0"/>
              <w:suppressLineNumbers/>
              <w:suppressAutoHyphens/>
              <w:spacing w:after="0"/>
            </w:pPr>
            <w:r w:rsidRPr="00A14C66">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2 рабочих дней с даты принятия соответствующего решения.  </w:t>
            </w:r>
          </w:p>
        </w:tc>
      </w:tr>
      <w:tr w:rsidR="007E764B" w:rsidRPr="00D828A4" w:rsidTr="00562A16">
        <w:trPr>
          <w:trHeight w:val="289"/>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rsidR="007E764B" w:rsidRPr="00D828A4" w:rsidRDefault="007E764B" w:rsidP="008F24C1">
            <w:pPr>
              <w:pStyle w:val="afff7"/>
              <w:ind w:right="0"/>
              <w:rPr>
                <w:rFonts w:ascii="Times New Roman" w:hAnsi="Times New Roman"/>
                <w:b/>
                <w:caps/>
                <w:sz w:val="24"/>
                <w:szCs w:val="24"/>
              </w:rPr>
            </w:pPr>
          </w:p>
          <w:p w:rsidR="007E764B" w:rsidRPr="00D828A4" w:rsidRDefault="007E764B" w:rsidP="008F24C1">
            <w:pPr>
              <w:pStyle w:val="afff7"/>
              <w:ind w:right="0"/>
              <w:rPr>
                <w:rFonts w:ascii="Times New Roman" w:hAnsi="Times New Roman"/>
                <w:b/>
                <w:caps/>
                <w:sz w:val="24"/>
                <w:szCs w:val="24"/>
              </w:rPr>
            </w:pPr>
            <w:r w:rsidRPr="00D828A4">
              <w:rPr>
                <w:rFonts w:ascii="Times New Roman" w:hAnsi="Times New Roman"/>
                <w:b/>
                <w:caps/>
                <w:sz w:val="24"/>
                <w:szCs w:val="24"/>
              </w:rPr>
              <w:t>Порядок Подготовки и подачи заявок на участие в ЗАПРОСЕ ПРЕДЛ</w:t>
            </w:r>
            <w:r w:rsidR="008F24C1" w:rsidRPr="00D828A4">
              <w:rPr>
                <w:rFonts w:ascii="Times New Roman" w:hAnsi="Times New Roman"/>
                <w:b/>
                <w:caps/>
                <w:sz w:val="24"/>
                <w:szCs w:val="24"/>
              </w:rPr>
              <w:t>о</w:t>
            </w:r>
            <w:r w:rsidRPr="00D828A4">
              <w:rPr>
                <w:rFonts w:ascii="Times New Roman" w:hAnsi="Times New Roman"/>
                <w:b/>
                <w:caps/>
                <w:sz w:val="24"/>
                <w:szCs w:val="24"/>
              </w:rPr>
              <w:t>Ж</w:t>
            </w:r>
            <w:r w:rsidRPr="00D828A4">
              <w:rPr>
                <w:rFonts w:ascii="Times New Roman" w:hAnsi="Times New Roman"/>
                <w:b/>
                <w:caps/>
                <w:sz w:val="24"/>
                <w:szCs w:val="24"/>
              </w:rPr>
              <w:t>Е</w:t>
            </w:r>
            <w:r w:rsidRPr="00D828A4">
              <w:rPr>
                <w:rFonts w:ascii="Times New Roman" w:hAnsi="Times New Roman"/>
                <w:b/>
                <w:caps/>
                <w:sz w:val="24"/>
                <w:szCs w:val="24"/>
              </w:rPr>
              <w:t>НИЙ</w:t>
            </w:r>
          </w:p>
          <w:p w:rsidR="007E764B" w:rsidRPr="00D828A4" w:rsidRDefault="007E764B" w:rsidP="008F24C1">
            <w:pPr>
              <w:spacing w:after="0"/>
            </w:pPr>
          </w:p>
        </w:tc>
      </w:tr>
      <w:tr w:rsidR="007E764B" w:rsidRPr="00D828A4" w:rsidTr="00DE15ED">
        <w:trPr>
          <w:trHeight w:val="1306"/>
        </w:trPr>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1</w:t>
            </w:r>
            <w:r w:rsidR="00E229AD">
              <w:t>3</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Форма заявки на участие в запросе предложений</w:t>
            </w:r>
          </w:p>
        </w:tc>
        <w:tc>
          <w:tcPr>
            <w:tcW w:w="7682" w:type="dxa"/>
            <w:tcBorders>
              <w:top w:val="single" w:sz="4" w:space="0" w:color="auto"/>
              <w:left w:val="single" w:sz="4" w:space="0" w:color="auto"/>
              <w:bottom w:val="single" w:sz="4" w:space="0" w:color="auto"/>
              <w:right w:val="single" w:sz="4" w:space="0" w:color="auto"/>
            </w:tcBorders>
          </w:tcPr>
          <w:p w:rsidR="007E764B" w:rsidRPr="00D828A4" w:rsidRDefault="007023B6" w:rsidP="007023B6">
            <w:pPr>
              <w:keepNext/>
              <w:keepLines/>
              <w:widowControl w:val="0"/>
              <w:suppressLineNumbers/>
              <w:suppressAutoHyphens/>
              <w:spacing w:after="0"/>
            </w:pPr>
            <w:r w:rsidRPr="007023B6">
              <w:t>Заявка подается в письменной форме в запечатанном конверте почтой, лично или с курьером. Все листы заявки с приложениями должны быть прошнурованы, пронумерованы и скреплены печатью и подпись</w:t>
            </w:r>
            <w:r w:rsidR="003B768A">
              <w:t>ю</w:t>
            </w:r>
            <w:r w:rsidRPr="007023B6">
              <w:t xml:space="preserve"> уполномоченного лица участника закупки.</w:t>
            </w:r>
          </w:p>
        </w:tc>
      </w:tr>
      <w:tr w:rsidR="007E764B" w:rsidRPr="00D828A4" w:rsidTr="00DE15ED">
        <w:tc>
          <w:tcPr>
            <w:tcW w:w="709" w:type="dxa"/>
            <w:gridSpan w:val="2"/>
            <w:tcBorders>
              <w:top w:val="single" w:sz="4" w:space="0" w:color="auto"/>
              <w:left w:val="single" w:sz="4" w:space="0" w:color="auto"/>
              <w:bottom w:val="single" w:sz="4" w:space="0" w:color="auto"/>
              <w:right w:val="single" w:sz="4" w:space="0" w:color="auto"/>
            </w:tcBorders>
          </w:tcPr>
          <w:p w:rsidR="007E764B" w:rsidRPr="003560FA" w:rsidRDefault="007E764B" w:rsidP="008F24C1">
            <w:pPr>
              <w:keepLines/>
              <w:widowControl w:val="0"/>
              <w:suppressLineNumbers/>
              <w:suppressAutoHyphens/>
              <w:spacing w:after="0"/>
              <w:rPr>
                <w:highlight w:val="red"/>
              </w:rPr>
            </w:pPr>
            <w:r w:rsidRPr="00DE15ED">
              <w:t>1</w:t>
            </w:r>
            <w:r w:rsidR="00E229AD" w:rsidRPr="00DE15ED">
              <w:t>4</w:t>
            </w:r>
          </w:p>
        </w:tc>
        <w:tc>
          <w:tcPr>
            <w:tcW w:w="2099" w:type="dxa"/>
            <w:tcBorders>
              <w:top w:val="single" w:sz="4" w:space="0" w:color="auto"/>
              <w:left w:val="single" w:sz="4" w:space="0" w:color="auto"/>
              <w:bottom w:val="single" w:sz="4" w:space="0" w:color="auto"/>
              <w:right w:val="single" w:sz="4" w:space="0" w:color="auto"/>
            </w:tcBorders>
          </w:tcPr>
          <w:p w:rsidR="007E764B" w:rsidRPr="00DE15ED" w:rsidRDefault="007E764B" w:rsidP="008F24C1">
            <w:pPr>
              <w:keepLines/>
              <w:widowControl w:val="0"/>
              <w:suppressLineNumbers/>
              <w:suppressAutoHyphens/>
              <w:spacing w:after="0"/>
            </w:pPr>
            <w:r w:rsidRPr="00DE15ED">
              <w:t>Документы, которые представляет Участник запроса предложений</w:t>
            </w:r>
          </w:p>
          <w:p w:rsidR="007E764B" w:rsidRPr="003560FA" w:rsidRDefault="007E764B" w:rsidP="008F24C1">
            <w:pPr>
              <w:keepLines/>
              <w:widowControl w:val="0"/>
              <w:suppressLineNumbers/>
              <w:suppressAutoHyphens/>
              <w:spacing w:after="0"/>
              <w:rPr>
                <w:highlight w:val="red"/>
              </w:rPr>
            </w:pPr>
          </w:p>
        </w:tc>
        <w:tc>
          <w:tcPr>
            <w:tcW w:w="7682" w:type="dxa"/>
            <w:tcBorders>
              <w:top w:val="single" w:sz="4" w:space="0" w:color="auto"/>
              <w:left w:val="single" w:sz="4" w:space="0" w:color="auto"/>
              <w:bottom w:val="single" w:sz="4" w:space="0" w:color="auto"/>
              <w:right w:val="single" w:sz="4" w:space="0" w:color="auto"/>
            </w:tcBorders>
          </w:tcPr>
          <w:p w:rsidR="002A7DAF" w:rsidRPr="00DE15ED" w:rsidRDefault="002A7DAF" w:rsidP="002A7DAF">
            <w:pPr>
              <w:pStyle w:val="27"/>
              <w:widowControl w:val="0"/>
              <w:adjustRightInd w:val="0"/>
              <w:spacing w:after="0" w:line="240" w:lineRule="auto"/>
              <w:ind w:left="0"/>
              <w:textAlignment w:val="baseline"/>
              <w:rPr>
                <w:szCs w:val="24"/>
                <w:u w:val="single"/>
              </w:rPr>
            </w:pPr>
            <w:r w:rsidRPr="00DE15ED">
              <w:rPr>
                <w:szCs w:val="24"/>
                <w:u w:val="single"/>
              </w:rPr>
              <w:t xml:space="preserve">Участник закупки </w:t>
            </w:r>
            <w:r w:rsidRPr="00DE15ED">
              <w:rPr>
                <w:b/>
                <w:szCs w:val="24"/>
                <w:u w:val="single"/>
              </w:rPr>
              <w:t xml:space="preserve">должен представить </w:t>
            </w:r>
            <w:r w:rsidRPr="00DE15ED">
              <w:rPr>
                <w:szCs w:val="24"/>
                <w:u w:val="single"/>
              </w:rPr>
              <w:t>следующие обязательные документы (при отсутствии указанных документов заявка Участника не оценивае</w:t>
            </w:r>
            <w:r w:rsidRPr="00DE15ED">
              <w:rPr>
                <w:szCs w:val="24"/>
                <w:u w:val="single"/>
              </w:rPr>
              <w:t>т</w:t>
            </w:r>
            <w:r w:rsidRPr="00DE15ED">
              <w:rPr>
                <w:szCs w:val="24"/>
                <w:u w:val="single"/>
              </w:rPr>
              <w:t>ся):</w:t>
            </w:r>
          </w:p>
          <w:p w:rsidR="002A7DAF" w:rsidRPr="00DE15ED" w:rsidRDefault="002A7DAF" w:rsidP="002A7DAF">
            <w:pPr>
              <w:widowControl w:val="0"/>
              <w:adjustRightInd w:val="0"/>
              <w:spacing w:after="0"/>
              <w:textAlignment w:val="baseline"/>
            </w:pPr>
            <w:r w:rsidRPr="00DE15ED">
              <w:t xml:space="preserve">1. Заявка на участие в запросе предложений, предоставленной по форме 1 к настоящей документации о проведении запроса предложений. </w:t>
            </w:r>
          </w:p>
          <w:p w:rsidR="002A7DAF" w:rsidRPr="00DE15ED" w:rsidRDefault="002A7DAF" w:rsidP="002A7DAF">
            <w:pPr>
              <w:widowControl w:val="0"/>
              <w:adjustRightInd w:val="0"/>
              <w:spacing w:after="0"/>
              <w:textAlignment w:val="baseline"/>
            </w:pPr>
            <w:r w:rsidRPr="00DE15ED">
              <w:t>2. К заявке прилагаются следующие документы:</w:t>
            </w:r>
          </w:p>
          <w:p w:rsidR="002A7DAF" w:rsidRPr="00DE15ED" w:rsidRDefault="002A7DAF" w:rsidP="002A7DAF">
            <w:pPr>
              <w:tabs>
                <w:tab w:val="left" w:pos="203"/>
              </w:tabs>
              <w:autoSpaceDE w:val="0"/>
              <w:autoSpaceDN w:val="0"/>
              <w:adjustRightInd w:val="0"/>
              <w:spacing w:after="0"/>
            </w:pPr>
            <w:r w:rsidRPr="00DE15ED">
              <w:t>2.1. анкета по форме 2 к настоящей документации о проведении запроса предложений;</w:t>
            </w:r>
          </w:p>
          <w:p w:rsidR="002A7DAF" w:rsidRPr="00DE15ED" w:rsidRDefault="002A7DAF" w:rsidP="002A7DAF">
            <w:pPr>
              <w:tabs>
                <w:tab w:val="left" w:pos="203"/>
              </w:tabs>
              <w:autoSpaceDE w:val="0"/>
              <w:autoSpaceDN w:val="0"/>
              <w:adjustRightInd w:val="0"/>
              <w:spacing w:after="0"/>
            </w:pPr>
            <w:r w:rsidRPr="00DE15ED">
              <w:t xml:space="preserve">2.2. заверенная участником закупки копия Свидетельства </w:t>
            </w:r>
            <w:r w:rsidR="00ED6F5C">
              <w:t xml:space="preserve">(либо Листа записи) </w:t>
            </w:r>
            <w:r w:rsidRPr="00DE15ED">
              <w:t>о внесении записи в ЕГРЮЛ (для юридических лиц), копия Свидетельства о внесении записи в ЕГРИП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A7DAF" w:rsidRPr="00DE15ED" w:rsidRDefault="002A7DAF" w:rsidP="002A7DAF">
            <w:pPr>
              <w:keepNext/>
              <w:keepLines/>
              <w:widowControl w:val="0"/>
              <w:suppressLineNumbers/>
              <w:tabs>
                <w:tab w:val="left" w:pos="916"/>
              </w:tabs>
              <w:suppressAutoHyphens/>
              <w:autoSpaceDE w:val="0"/>
              <w:autoSpaceDN w:val="0"/>
              <w:adjustRightInd w:val="0"/>
              <w:spacing w:after="0"/>
            </w:pPr>
            <w:r w:rsidRPr="00DE15ED">
              <w:t>2.3.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2A7DAF" w:rsidRPr="00DE15ED" w:rsidRDefault="002A7DAF" w:rsidP="002A7DAF">
            <w:pPr>
              <w:keepNext/>
              <w:keepLines/>
              <w:widowControl w:val="0"/>
              <w:suppressLineNumbers/>
              <w:tabs>
                <w:tab w:val="left" w:pos="0"/>
              </w:tabs>
              <w:suppressAutoHyphens/>
              <w:autoSpaceDE w:val="0"/>
              <w:autoSpaceDN w:val="0"/>
              <w:adjustRightInd w:val="0"/>
              <w:spacing w:after="0"/>
            </w:pPr>
            <w:r w:rsidRPr="00DE15ED">
              <w:t>2.4. декларация соответствия требованиям по форме 4 к настоящей документации о проведении запроса предложений;</w:t>
            </w:r>
          </w:p>
          <w:p w:rsidR="002A7DAF" w:rsidRPr="00DE15ED" w:rsidRDefault="002A7DAF" w:rsidP="002A7DAF">
            <w:pPr>
              <w:spacing w:after="0"/>
            </w:pPr>
            <w:r w:rsidRPr="00DE15ED">
              <w:t xml:space="preserve">2.5.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w:t>
            </w:r>
            <w:r w:rsidRPr="00DE15ED">
              <w:rPr>
                <w:kern w:val="1"/>
                <w:lang w:eastAsia="zh-CN" w:bidi="hi-IN"/>
              </w:rPr>
              <w:t xml:space="preserve"> ФНС России</w:t>
            </w:r>
            <w:r w:rsidRPr="00DE15ED">
              <w:rPr>
                <w:rFonts w:ascii="Liberation Serif" w:hAnsi="Liberation Serif" w:cs="Liberation Serif"/>
                <w:kern w:val="1"/>
                <w:lang w:eastAsia="zh-CN" w:bidi="hi-IN"/>
              </w:rPr>
              <w:t xml:space="preserve"> </w:t>
            </w:r>
            <w:r w:rsidRPr="00DE15ED">
              <w:rPr>
                <w:kern w:val="1"/>
                <w:lang w:eastAsia="zh-CN" w:bidi="hi-IN"/>
              </w:rPr>
              <w:t>от 20.01.2017 № ММВ-7-8/20@</w:t>
            </w:r>
            <w:r w:rsidRPr="00DE15ED">
              <w:rPr>
                <w:rFonts w:ascii="Liberation Serif" w:hAnsi="Liberation Serif" w:cs="Liberation Serif"/>
                <w:kern w:val="1"/>
                <w:lang w:eastAsia="zh-CN" w:bidi="hi-IN"/>
              </w:rPr>
              <w:t xml:space="preserve"> </w:t>
            </w:r>
            <w:r w:rsidRPr="00DE15ED">
              <w:rPr>
                <w:kern w:val="1"/>
                <w:lang w:eastAsia="zh-CN" w:bidi="hi-IN"/>
              </w:rPr>
              <w:t>код по КНД 1120101</w:t>
            </w:r>
            <w:r w:rsidRPr="00DE15ED">
              <w:t>.</w:t>
            </w:r>
          </w:p>
          <w:p w:rsidR="002A7DAF" w:rsidRPr="00DE15ED" w:rsidRDefault="002A7DAF" w:rsidP="002A7DAF">
            <w:pPr>
              <w:spacing w:after="0"/>
              <w:rPr>
                <w:rFonts w:eastAsia="SimSun"/>
                <w:bCs/>
                <w:color w:val="000000"/>
                <w:lang w:eastAsia="ar-SA"/>
              </w:rPr>
            </w:pPr>
            <w:r w:rsidRPr="00DE15ED">
              <w:rPr>
                <w:rFonts w:eastAsia="SimSun"/>
                <w:bCs/>
                <w:color w:val="000000"/>
                <w:lang w:eastAsia="ar-SA"/>
              </w:rPr>
              <w:t xml:space="preserve">   При наличии задолженности - копии платежных документов контрагента об оплате данной задолженности с приложением справки о состоянии расчетов по налогам , сборам , страховым взносам, пеням, штрафам, процентам (представляется по форме, утвержденной приказом ФНС РФ от 28.12.2016 №ММВ-7-17/722@ форма по КНД 1160080). </w:t>
            </w:r>
          </w:p>
          <w:p w:rsidR="004905EE" w:rsidRPr="00DE15ED" w:rsidRDefault="004905EE" w:rsidP="002A7DAF">
            <w:pPr>
              <w:spacing w:after="0"/>
            </w:pPr>
            <w:r w:rsidRPr="006C179F">
              <w:t>2.</w:t>
            </w:r>
            <w:r w:rsidR="00E229AD" w:rsidRPr="006C179F">
              <w:t>6</w:t>
            </w:r>
            <w:r w:rsidRPr="00DE15ED">
              <w:t>. спис</w:t>
            </w:r>
            <w:r w:rsidR="00ED6F5C">
              <w:t>ок преподавателей</w:t>
            </w:r>
            <w:r w:rsidRPr="00DE15ED">
              <w:t xml:space="preserve"> из не менее </w:t>
            </w:r>
            <w:r w:rsidR="00ED6F5C">
              <w:t>3 (трех)</w:t>
            </w:r>
            <w:r w:rsidRPr="00DE15ED">
              <w:t xml:space="preserve"> </w:t>
            </w:r>
            <w:r w:rsidR="00ED6F5C">
              <w:t>человек,</w:t>
            </w:r>
            <w:r w:rsidRPr="00DE15ED">
              <w:t xml:space="preserve"> </w:t>
            </w:r>
            <w:r w:rsidR="00ED6F5C" w:rsidRPr="00DB2D3C">
              <w:t xml:space="preserve">которые имеют образование по темам финансы, маркетинг, продажи, связи с общественностью, юриспруденция или имеют опыт проведения семинаров, тренингов, обучающих курсов по темам социального предпринимательства, самозанятости, самоорганизации. Список оформляется по форме </w:t>
            </w:r>
            <w:r w:rsidR="00ED6F5C">
              <w:t>5</w:t>
            </w:r>
            <w:r w:rsidR="00ED6F5C" w:rsidRPr="00DB2D3C">
              <w:t>, подтверждающие документы – документы о наличии образования по темам: финансы, маркетинг, продажи, связи с общественностью, юриспруденция или документы, подтверждающие опыт работы: сведения о проведенных курсах, семинарах, тренингах</w:t>
            </w:r>
            <w:r w:rsidRPr="00DE15ED">
              <w:t>;</w:t>
            </w:r>
          </w:p>
          <w:p w:rsidR="004905EE" w:rsidRPr="00DE15ED" w:rsidRDefault="004905EE" w:rsidP="002A7DAF">
            <w:pPr>
              <w:spacing w:after="0"/>
            </w:pPr>
            <w:r w:rsidRPr="00DE15ED">
              <w:t>2.</w:t>
            </w:r>
            <w:r w:rsidR="00E229AD" w:rsidRPr="00DE15ED">
              <w:t>7</w:t>
            </w:r>
            <w:r w:rsidRPr="00DE15ED">
              <w:t xml:space="preserve">. </w:t>
            </w:r>
            <w:r w:rsidR="00ED6F5C">
              <w:t>список экспертов из</w:t>
            </w:r>
            <w:r w:rsidRPr="00DE15ED">
              <w:t xml:space="preserve"> </w:t>
            </w:r>
            <w:r w:rsidR="00ED6F5C" w:rsidRPr="00AD2BC3">
              <w:t>не менее двух человек,</w:t>
            </w:r>
            <w:r w:rsidR="00ED6F5C" w:rsidRPr="00A060D3">
              <w:t xml:space="preserve"> имеющих собственный бизнес в течение не менее трех лет до даты </w:t>
            </w:r>
            <w:r w:rsidR="00ED6F5C">
              <w:t>подачи заявки</w:t>
            </w:r>
            <w:r w:rsidR="00ED6F5C" w:rsidRPr="00A060D3">
              <w:t>, либо являющихся экспертом, имеющим стаж работы в области по темам акселерационной образовательной программы (финансы, маркетинг, продажи, связи с общественностью, юриспруденция, педагогика) не менее трех лет.</w:t>
            </w:r>
            <w:r w:rsidR="00ED6F5C">
              <w:t xml:space="preserve"> </w:t>
            </w:r>
            <w:r w:rsidR="00ED6F5C" w:rsidRPr="00DB2D3C">
              <w:t xml:space="preserve">Список оформляется по форме </w:t>
            </w:r>
            <w:r w:rsidR="00ED6F5C">
              <w:t>6</w:t>
            </w:r>
            <w:r w:rsidR="00ED6F5C" w:rsidRPr="00DB2D3C">
              <w:t xml:space="preserve">, подтверждающие </w:t>
            </w:r>
            <w:r w:rsidR="00ED6F5C" w:rsidRPr="00AD2BC3">
              <w:t>документы – копия выписки из ЕГРЮЛ, либо копия трудовой книжки, либо справка с места работы</w:t>
            </w:r>
            <w:r w:rsidR="00214BA6" w:rsidRPr="00DE15ED">
              <w:t>;</w:t>
            </w:r>
          </w:p>
          <w:p w:rsidR="00214BA6" w:rsidRDefault="00214BA6" w:rsidP="002A7DAF">
            <w:pPr>
              <w:spacing w:after="0"/>
            </w:pPr>
            <w:r w:rsidRPr="00DE15ED">
              <w:t>2.</w:t>
            </w:r>
            <w:r w:rsidR="00E229AD" w:rsidRPr="00DE15ED">
              <w:t>8</w:t>
            </w:r>
            <w:r w:rsidRPr="00DE15ED">
              <w:t>. опись документов по форме 3 к настоящей документации.</w:t>
            </w:r>
          </w:p>
          <w:p w:rsidR="00673E9D" w:rsidRPr="00DE15ED" w:rsidRDefault="00673E9D" w:rsidP="002A7DAF">
            <w:pPr>
              <w:spacing w:after="0"/>
            </w:pPr>
          </w:p>
          <w:p w:rsidR="004905EE" w:rsidRPr="00DE15ED" w:rsidRDefault="00BC5058" w:rsidP="002A7DAF">
            <w:pPr>
              <w:spacing w:after="0"/>
            </w:pPr>
            <w:r w:rsidRPr="00DE15ED">
              <w:t>Участник</w:t>
            </w:r>
            <w:r w:rsidR="002138A0" w:rsidRPr="00DE15ED">
              <w:t>и</w:t>
            </w:r>
            <w:r w:rsidRPr="00DE15ED">
              <w:t xml:space="preserve"> закупки вправе дополнительно приложить следующие документы в соответствии с рекомендуемой формой:</w:t>
            </w:r>
          </w:p>
          <w:p w:rsidR="00ED6F5C" w:rsidRDefault="00BC5058" w:rsidP="00BC5058">
            <w:pPr>
              <w:spacing w:after="0"/>
              <w:rPr>
                <w:color w:val="000000"/>
              </w:rPr>
            </w:pPr>
            <w:r w:rsidRPr="00DE15ED">
              <w:t>-</w:t>
            </w:r>
            <w:r w:rsidR="00ED6F5C">
              <w:t xml:space="preserve"> сведения о</w:t>
            </w:r>
            <w:r w:rsidR="00EB79D2" w:rsidRPr="00DE15ED">
              <w:t xml:space="preserve"> </w:t>
            </w:r>
            <w:r w:rsidR="00ED6F5C">
              <w:t xml:space="preserve">наличии </w:t>
            </w:r>
            <w:r w:rsidR="00ED6F5C" w:rsidRPr="00F1493C">
              <w:rPr>
                <w:color w:val="000000"/>
              </w:rPr>
              <w:t xml:space="preserve">деловой репутации участника закупки, в том числе наличие у участника закупки положительных результатов работы в сфере организации и проведения семинаров (семинаров-тренингов, корпоративных семинаров, тренингов, образовательных мероприятий). Список </w:t>
            </w:r>
            <w:r w:rsidR="00ED6F5C" w:rsidRPr="00F1493C">
              <w:t>рекомендовано представить согласно ф</w:t>
            </w:r>
            <w:r w:rsidR="00ED6F5C" w:rsidRPr="00F1493C">
              <w:rPr>
                <w:color w:val="000000"/>
              </w:rPr>
              <w:t xml:space="preserve">орме </w:t>
            </w:r>
            <w:r w:rsidR="00ED6F5C">
              <w:rPr>
                <w:color w:val="000000"/>
              </w:rPr>
              <w:t>7</w:t>
            </w:r>
            <w:r w:rsidR="00ED6F5C" w:rsidRPr="00F1493C">
              <w:rPr>
                <w:color w:val="000000"/>
              </w:rPr>
              <w:t>, подтверждающие документы – копии отзывов, благодарственных писем, которые должны быть подписаны и/или скреплены печатью организации, выдавшей отзыв или благодарственное письмо</w:t>
            </w:r>
          </w:p>
          <w:p w:rsidR="00C5404B" w:rsidRPr="00DE15ED" w:rsidRDefault="00BC5058" w:rsidP="00BC5058">
            <w:pPr>
              <w:spacing w:after="0"/>
            </w:pPr>
            <w:r w:rsidRPr="00DE15ED">
              <w:t>-</w:t>
            </w:r>
            <w:r w:rsidR="00FA4A50" w:rsidRPr="00DE15ED">
              <w:t xml:space="preserve"> </w:t>
            </w:r>
            <w:r w:rsidRPr="00DE15ED">
              <w:t>с</w:t>
            </w:r>
            <w:r w:rsidR="006E17FC" w:rsidRPr="00DE15ED">
              <w:t xml:space="preserve">ведения о наличии у участника </w:t>
            </w:r>
            <w:r w:rsidR="00ED6F5C" w:rsidRPr="00F1493C">
              <w:t xml:space="preserve">реализованных проектов при поддержке Фонда президентских грантов по тематике реализации социальных проектов на тему организации своего дела, самозанятости, ведения предпринимательской деятельности. </w:t>
            </w:r>
            <w:r w:rsidR="00ED6F5C" w:rsidRPr="00F1493C">
              <w:rPr>
                <w:color w:val="000000"/>
              </w:rPr>
              <w:t xml:space="preserve">Список проектов </w:t>
            </w:r>
            <w:r w:rsidR="00ED6F5C" w:rsidRPr="00F1493C">
              <w:t>рекомендовано представить согласно ф</w:t>
            </w:r>
            <w:r w:rsidR="00ED6F5C" w:rsidRPr="00F1493C">
              <w:rPr>
                <w:color w:val="000000"/>
              </w:rPr>
              <w:t>орме 8, п</w:t>
            </w:r>
            <w:r w:rsidR="00ED6F5C" w:rsidRPr="00F1493C">
              <w:t>одтверждающие документы – копи</w:t>
            </w:r>
            <w:r w:rsidR="00ED6F5C">
              <w:t>и</w:t>
            </w:r>
            <w:r w:rsidR="00ED6F5C" w:rsidRPr="00F1493C">
              <w:t xml:space="preserve"> договор</w:t>
            </w:r>
            <w:r w:rsidR="00ED6F5C">
              <w:t>ов</w:t>
            </w:r>
            <w:r w:rsidR="00ED6F5C" w:rsidRPr="00F1493C">
              <w:t xml:space="preserve"> на реализацию проекта при поддержке Фонда президентских грантов</w:t>
            </w:r>
            <w:r w:rsidR="00ED6F5C">
              <w:t xml:space="preserve"> по тематике реализации социальных проектов на тему организации своего дела, самозанятости, ведения предпринимательской деятельности и копия акта сдачи-приемки результатов реализации проекта</w:t>
            </w:r>
            <w:r w:rsidR="006E17FC" w:rsidRPr="00DE15ED">
              <w:t>;</w:t>
            </w:r>
          </w:p>
          <w:p w:rsidR="00ED6F5C" w:rsidRDefault="00214BA6" w:rsidP="00214BA6">
            <w:pPr>
              <w:pBdr>
                <w:top w:val="nil"/>
                <w:left w:val="nil"/>
                <w:bottom w:val="nil"/>
                <w:right w:val="nil"/>
                <w:between w:val="nil"/>
              </w:pBdr>
              <w:shd w:val="clear" w:color="auto" w:fill="FFFFFF"/>
              <w:spacing w:after="0"/>
            </w:pPr>
            <w:r w:rsidRPr="00DE15ED">
              <w:t>- с</w:t>
            </w:r>
            <w:r w:rsidR="006E17FC" w:rsidRPr="00DE15ED">
              <w:t xml:space="preserve">ведения о </w:t>
            </w:r>
            <w:r w:rsidR="00ED6F5C">
              <w:t xml:space="preserve">наличии </w:t>
            </w:r>
            <w:r w:rsidR="00ED6F5C" w:rsidRPr="00B5538E">
              <w:t xml:space="preserve">в команде организаторов специалиста, который </w:t>
            </w:r>
            <w:r w:rsidR="00ED6F5C" w:rsidRPr="00B5538E">
              <w:rPr>
                <w:lang w:eastAsia="ar-SA"/>
              </w:rPr>
              <w:t>является автором методических материалов и программ по теме социального предпринимательства</w:t>
            </w:r>
            <w:r w:rsidR="00ED6F5C">
              <w:rPr>
                <w:lang w:eastAsia="ar-SA"/>
              </w:rPr>
              <w:t>,</w:t>
            </w:r>
            <w:r w:rsidR="00ED6F5C" w:rsidRPr="00B5538E">
              <w:rPr>
                <w:lang w:eastAsia="ar-SA"/>
              </w:rPr>
              <w:t xml:space="preserve"> либо по теме организации своего дела.</w:t>
            </w:r>
            <w:r w:rsidR="00ED6F5C">
              <w:rPr>
                <w:lang w:eastAsia="ar-SA"/>
              </w:rPr>
              <w:t xml:space="preserve"> </w:t>
            </w:r>
            <w:r w:rsidR="00ED6F5C" w:rsidRPr="00F1493C">
              <w:rPr>
                <w:color w:val="000000"/>
              </w:rPr>
              <w:t xml:space="preserve">Список </w:t>
            </w:r>
            <w:r w:rsidR="00ED6F5C">
              <w:rPr>
                <w:color w:val="000000"/>
              </w:rPr>
              <w:t>специалистов</w:t>
            </w:r>
            <w:r w:rsidR="00ED6F5C" w:rsidRPr="00F1493C">
              <w:rPr>
                <w:color w:val="000000"/>
              </w:rPr>
              <w:t xml:space="preserve"> </w:t>
            </w:r>
            <w:r w:rsidR="00ED6F5C" w:rsidRPr="00F1493C">
              <w:t>рекомендовано представить согласно ф</w:t>
            </w:r>
            <w:r w:rsidR="00ED6F5C" w:rsidRPr="00F1493C">
              <w:rPr>
                <w:color w:val="000000"/>
              </w:rPr>
              <w:t xml:space="preserve">орме </w:t>
            </w:r>
            <w:r w:rsidR="00ED6F5C">
              <w:rPr>
                <w:color w:val="000000"/>
              </w:rPr>
              <w:t>9, п</w:t>
            </w:r>
            <w:r w:rsidR="00ED6F5C" w:rsidRPr="00D23E0E">
              <w:t>одтверждающие документы – копии документов, подтверждающих авторство или соавторство учебника/методического пособия/учебного курса по социальному предпринимательству или организации своего дела</w:t>
            </w:r>
            <w:r w:rsidR="00ED6F5C">
              <w:t>;</w:t>
            </w:r>
          </w:p>
          <w:p w:rsidR="00873059" w:rsidRDefault="00214BA6" w:rsidP="00214BA6">
            <w:pPr>
              <w:pBdr>
                <w:top w:val="nil"/>
                <w:left w:val="nil"/>
                <w:bottom w:val="nil"/>
                <w:right w:val="nil"/>
                <w:between w:val="nil"/>
              </w:pBdr>
              <w:shd w:val="clear" w:color="auto" w:fill="FFFFFF"/>
              <w:spacing w:after="0"/>
              <w:rPr>
                <w:color w:val="000000"/>
              </w:rPr>
            </w:pPr>
            <w:r w:rsidRPr="00DE15ED">
              <w:t xml:space="preserve">- </w:t>
            </w:r>
            <w:r w:rsidR="006E17FC" w:rsidRPr="00DE15ED">
              <w:t xml:space="preserve">сведения о наличии </w:t>
            </w:r>
            <w:r w:rsidR="00ED6F5C" w:rsidRPr="002F1714">
              <w:t>площадки распространения информации в социальной сети</w:t>
            </w:r>
            <w:r w:rsidR="00ED6F5C">
              <w:t xml:space="preserve">, управляемой или находящейся в собственности </w:t>
            </w:r>
            <w:r w:rsidR="00ED6F5C">
              <w:rPr>
                <w:color w:val="000000"/>
              </w:rPr>
              <w:t>организации-участника закупки (или индивидуального предпринимателя)</w:t>
            </w:r>
            <w:r w:rsidR="00ED6F5C">
              <w:t xml:space="preserve">. </w:t>
            </w:r>
            <w:r w:rsidR="00ED6F5C" w:rsidRPr="00F1493C">
              <w:rPr>
                <w:color w:val="000000"/>
              </w:rPr>
              <w:t xml:space="preserve">Список </w:t>
            </w:r>
            <w:r w:rsidR="00ED6F5C">
              <w:rPr>
                <w:color w:val="000000"/>
              </w:rPr>
              <w:t>площадок</w:t>
            </w:r>
            <w:r w:rsidR="00ED6F5C" w:rsidRPr="00F1493C">
              <w:rPr>
                <w:color w:val="000000"/>
              </w:rPr>
              <w:t xml:space="preserve"> </w:t>
            </w:r>
            <w:r w:rsidR="00ED6F5C" w:rsidRPr="00F1493C">
              <w:t>рекомендовано представить согласно ф</w:t>
            </w:r>
            <w:r w:rsidR="00ED6F5C" w:rsidRPr="00F1493C">
              <w:rPr>
                <w:color w:val="000000"/>
              </w:rPr>
              <w:t xml:space="preserve">орме </w:t>
            </w:r>
            <w:r w:rsidR="00ED6F5C">
              <w:rPr>
                <w:color w:val="000000"/>
              </w:rPr>
              <w:t>10, подтверждающие документы – скриншоты с количественным охватом аудитории площадки и скриншоты, подтверждающие владение площадкой в социальной сети сотрудниками и (или) учредителями организации-участника закупки (либо индивидуальным предпринимателем). В случае владения площадкой сотрудниками организации-участника закупки необходимо предоставить справку с места работы для сотрудника;</w:t>
            </w:r>
          </w:p>
          <w:p w:rsidR="00ED6F5C" w:rsidRPr="003560FA" w:rsidRDefault="00ED6F5C" w:rsidP="00214BA6">
            <w:pPr>
              <w:pBdr>
                <w:top w:val="nil"/>
                <w:left w:val="nil"/>
                <w:bottom w:val="nil"/>
                <w:right w:val="nil"/>
                <w:between w:val="nil"/>
              </w:pBdr>
              <w:shd w:val="clear" w:color="auto" w:fill="FFFFFF"/>
              <w:spacing w:after="0"/>
              <w:rPr>
                <w:highlight w:val="red"/>
              </w:rPr>
            </w:pPr>
            <w:r>
              <w:rPr>
                <w:color w:val="000000"/>
              </w:rPr>
              <w:t>- список</w:t>
            </w:r>
            <w:r>
              <w:t xml:space="preserve"> муниципальных образований Пермского края, подтверждающих готовность обеспечить привлечение участников </w:t>
            </w:r>
            <w:r w:rsidRPr="00711CED">
              <w:t>акселерационной образовательной программы по вопросам социального предпринимательства</w:t>
            </w:r>
            <w:r>
              <w:t xml:space="preserve"> с территорий Пермского края. Список </w:t>
            </w:r>
            <w:r w:rsidRPr="00F1493C">
              <w:t>рекомендовано представить согласно ф</w:t>
            </w:r>
            <w:r w:rsidRPr="00F1493C">
              <w:rPr>
                <w:color w:val="000000"/>
              </w:rPr>
              <w:t xml:space="preserve">орме </w:t>
            </w:r>
            <w:r>
              <w:rPr>
                <w:color w:val="000000"/>
              </w:rPr>
              <w:t>11, п</w:t>
            </w:r>
            <w:r>
              <w:t>одтверждающие документы – копии писем от исполнительных органов государственной власти или органов местного самоуправления Пермского края.</w:t>
            </w:r>
          </w:p>
        </w:tc>
      </w:tr>
      <w:tr w:rsidR="007E764B" w:rsidRPr="00D828A4" w:rsidTr="00DE15ED">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1</w:t>
            </w:r>
            <w:r w:rsidR="00E229AD">
              <w:t>5</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Требования к оформлению заявок на участие в запросе предложений</w:t>
            </w:r>
          </w:p>
        </w:tc>
        <w:tc>
          <w:tcPr>
            <w:tcW w:w="7682" w:type="dxa"/>
            <w:tcBorders>
              <w:top w:val="single" w:sz="4" w:space="0" w:color="auto"/>
              <w:left w:val="single" w:sz="4" w:space="0" w:color="auto"/>
              <w:bottom w:val="single" w:sz="4" w:space="0" w:color="auto"/>
              <w:right w:val="single" w:sz="4" w:space="0" w:color="auto"/>
            </w:tcBorders>
          </w:tcPr>
          <w:p w:rsidR="007E764B" w:rsidRPr="00ED6F5C" w:rsidRDefault="007E764B" w:rsidP="008F24C1">
            <w:pPr>
              <w:keepLines/>
              <w:widowControl w:val="0"/>
              <w:suppressLineNumbers/>
              <w:suppressAutoHyphens/>
              <w:spacing w:after="0"/>
            </w:pPr>
            <w:r w:rsidRPr="00ED6F5C">
              <w:t xml:space="preserve">Порядок оформления копий документов: </w:t>
            </w:r>
          </w:p>
          <w:p w:rsidR="007E764B" w:rsidRPr="00ED6F5C" w:rsidRDefault="007E764B" w:rsidP="008F24C1">
            <w:pPr>
              <w:keepLines/>
              <w:widowControl w:val="0"/>
              <w:suppressLineNumbers/>
              <w:suppressAutoHyphens/>
              <w:spacing w:after="0"/>
            </w:pPr>
            <w:r w:rsidRPr="00ED6F5C">
              <w:t>копии документов заверяются подписью и печатью Участника закупки (руководителя или уполномоченного лица)</w:t>
            </w:r>
          </w:p>
        </w:tc>
      </w:tr>
      <w:tr w:rsidR="007E764B" w:rsidRPr="00D828A4" w:rsidTr="00DE15ED">
        <w:tc>
          <w:tcPr>
            <w:tcW w:w="709" w:type="dxa"/>
            <w:gridSpan w:val="2"/>
            <w:tcBorders>
              <w:top w:val="single" w:sz="4" w:space="0" w:color="auto"/>
              <w:left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1</w:t>
            </w:r>
            <w:r w:rsidR="00E229AD">
              <w:t>6</w:t>
            </w:r>
          </w:p>
        </w:tc>
        <w:tc>
          <w:tcPr>
            <w:tcW w:w="2099" w:type="dxa"/>
            <w:tcBorders>
              <w:top w:val="single" w:sz="4" w:space="0" w:color="auto"/>
              <w:left w:val="single" w:sz="4" w:space="0" w:color="auto"/>
              <w:bottom w:val="single" w:sz="4" w:space="0" w:color="auto"/>
              <w:right w:val="single" w:sz="4" w:space="0" w:color="auto"/>
            </w:tcBorders>
          </w:tcPr>
          <w:p w:rsidR="007E764B" w:rsidRPr="00AE35D8" w:rsidRDefault="007E764B" w:rsidP="008F24C1">
            <w:pPr>
              <w:keepLines/>
              <w:widowControl w:val="0"/>
              <w:suppressLineNumbers/>
              <w:suppressAutoHyphens/>
              <w:spacing w:after="0"/>
            </w:pPr>
            <w:r w:rsidRPr="00AE35D8">
              <w:t xml:space="preserve">Срок подачи заявок </w:t>
            </w:r>
          </w:p>
        </w:tc>
        <w:tc>
          <w:tcPr>
            <w:tcW w:w="7682" w:type="dxa"/>
            <w:tcBorders>
              <w:top w:val="single" w:sz="4" w:space="0" w:color="auto"/>
              <w:left w:val="single" w:sz="4" w:space="0" w:color="auto"/>
              <w:bottom w:val="single" w:sz="4" w:space="0" w:color="auto"/>
              <w:right w:val="single" w:sz="4" w:space="0" w:color="auto"/>
            </w:tcBorders>
          </w:tcPr>
          <w:p w:rsidR="007E764B" w:rsidRPr="00ED6F5C" w:rsidRDefault="004E0C03" w:rsidP="00AE35D8">
            <w:pPr>
              <w:keepLines/>
              <w:widowControl w:val="0"/>
              <w:suppressLineNumbers/>
              <w:suppressAutoHyphens/>
              <w:spacing w:after="0"/>
            </w:pPr>
            <w:r w:rsidRPr="00ED6F5C">
              <w:t xml:space="preserve">до </w:t>
            </w:r>
            <w:r w:rsidR="00DE6F37" w:rsidRPr="00ED6F5C">
              <w:t>1</w:t>
            </w:r>
            <w:r w:rsidR="002C62AE">
              <w:t>5</w:t>
            </w:r>
            <w:r w:rsidR="00DE6F37" w:rsidRPr="00ED6F5C">
              <w:t>-00 часов «</w:t>
            </w:r>
            <w:r w:rsidR="00ED6F5C">
              <w:t>31</w:t>
            </w:r>
            <w:r w:rsidR="00DE6F37" w:rsidRPr="00ED6F5C">
              <w:t>» июля 2020 г.</w:t>
            </w:r>
            <w:r w:rsidR="006C7F41" w:rsidRPr="00ED6F5C">
              <w:t xml:space="preserve"> года</w:t>
            </w:r>
            <w:r w:rsidR="003272D6" w:rsidRPr="00ED6F5C">
              <w:t xml:space="preserve"> включительно</w:t>
            </w:r>
          </w:p>
        </w:tc>
      </w:tr>
      <w:tr w:rsidR="007E764B" w:rsidRPr="00D828A4" w:rsidTr="00DE15ED">
        <w:trPr>
          <w:trHeight w:val="492"/>
        </w:trPr>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1</w:t>
            </w:r>
            <w:r w:rsidR="00E229AD">
              <w:t>7</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pStyle w:val="afff7"/>
              <w:ind w:right="0"/>
              <w:rPr>
                <w:rFonts w:ascii="Times New Roman" w:hAnsi="Times New Roman"/>
                <w:sz w:val="24"/>
                <w:szCs w:val="24"/>
              </w:rPr>
            </w:pPr>
            <w:r w:rsidRPr="00D828A4">
              <w:rPr>
                <w:rFonts w:ascii="Times New Roman" w:hAnsi="Times New Roman"/>
                <w:sz w:val="24"/>
                <w:szCs w:val="24"/>
              </w:rPr>
              <w:t>Место подачи з</w:t>
            </w:r>
            <w:r w:rsidRPr="00D828A4">
              <w:rPr>
                <w:rFonts w:ascii="Times New Roman" w:hAnsi="Times New Roman"/>
                <w:sz w:val="24"/>
                <w:szCs w:val="24"/>
              </w:rPr>
              <w:t>а</w:t>
            </w:r>
            <w:r w:rsidRPr="00D828A4">
              <w:rPr>
                <w:rFonts w:ascii="Times New Roman" w:hAnsi="Times New Roman"/>
                <w:sz w:val="24"/>
                <w:szCs w:val="24"/>
              </w:rPr>
              <w:t>явок (адрес)</w:t>
            </w:r>
          </w:p>
        </w:tc>
        <w:tc>
          <w:tcPr>
            <w:tcW w:w="7682" w:type="dxa"/>
            <w:tcBorders>
              <w:top w:val="single" w:sz="4" w:space="0" w:color="auto"/>
              <w:left w:val="single" w:sz="4" w:space="0" w:color="auto"/>
              <w:bottom w:val="single" w:sz="4" w:space="0" w:color="auto"/>
              <w:right w:val="single" w:sz="4" w:space="0" w:color="auto"/>
            </w:tcBorders>
          </w:tcPr>
          <w:p w:rsidR="007E764B" w:rsidRPr="006F2416" w:rsidRDefault="004E0C03" w:rsidP="00831772">
            <w:pPr>
              <w:keepLines/>
              <w:widowControl w:val="0"/>
              <w:suppressLineNumbers/>
              <w:suppressAutoHyphens/>
              <w:spacing w:after="0"/>
            </w:pPr>
            <w:r w:rsidRPr="006F2416">
              <w:t>614990, г. Пермь, ул. Окулова, 75, корп.1, эт.2, оф. 11</w:t>
            </w:r>
          </w:p>
        </w:tc>
      </w:tr>
      <w:tr w:rsidR="007E764B" w:rsidRPr="00D828A4" w:rsidTr="00DE15ED">
        <w:trPr>
          <w:trHeight w:val="492"/>
        </w:trPr>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C008B7" w:rsidP="008F24C1">
            <w:pPr>
              <w:keepLines/>
              <w:widowControl w:val="0"/>
              <w:suppressLineNumbers/>
              <w:suppressAutoHyphens/>
              <w:spacing w:after="0"/>
            </w:pPr>
            <w:r w:rsidRPr="00D828A4">
              <w:t>1</w:t>
            </w:r>
            <w:r w:rsidR="00E229AD">
              <w:t>8</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pStyle w:val="afff7"/>
              <w:ind w:right="0"/>
              <w:rPr>
                <w:rFonts w:ascii="Times New Roman" w:hAnsi="Times New Roman"/>
                <w:sz w:val="24"/>
                <w:szCs w:val="24"/>
              </w:rPr>
            </w:pPr>
            <w:r w:rsidRPr="00D828A4">
              <w:rPr>
                <w:rFonts w:ascii="Times New Roman" w:hAnsi="Times New Roman"/>
                <w:sz w:val="24"/>
                <w:szCs w:val="24"/>
              </w:rPr>
              <w:t xml:space="preserve">Порядок подачи заявок </w:t>
            </w:r>
          </w:p>
        </w:tc>
        <w:tc>
          <w:tcPr>
            <w:tcW w:w="7682" w:type="dxa"/>
            <w:tcBorders>
              <w:top w:val="single" w:sz="4" w:space="0" w:color="auto"/>
              <w:left w:val="single" w:sz="4" w:space="0" w:color="auto"/>
              <w:bottom w:val="single" w:sz="4" w:space="0" w:color="auto"/>
              <w:right w:val="single" w:sz="4" w:space="0" w:color="auto"/>
            </w:tcBorders>
          </w:tcPr>
          <w:p w:rsidR="00DE6F37" w:rsidRDefault="00DE6F37" w:rsidP="00DE6F37">
            <w:pPr>
              <w:autoSpaceDE w:val="0"/>
              <w:autoSpaceDN w:val="0"/>
              <w:adjustRightInd w:val="0"/>
              <w:spacing w:after="0"/>
            </w:pPr>
            <w:r>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rsidR="007E764B" w:rsidRPr="00D828A4" w:rsidRDefault="00DE6F37" w:rsidP="00DE6F37">
            <w:pPr>
              <w:autoSpaceDE w:val="0"/>
              <w:autoSpaceDN w:val="0"/>
              <w:adjustRightInd w:val="0"/>
              <w:spacing w:after="0"/>
            </w:pPr>
            <w:r>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tc>
      </w:tr>
      <w:tr w:rsidR="007E764B" w:rsidRPr="00D828A4" w:rsidTr="00562A16">
        <w:trPr>
          <w:cantSplit/>
          <w:trHeight w:val="319"/>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rsidR="007E764B" w:rsidRPr="00D828A4" w:rsidRDefault="007E764B" w:rsidP="008F24C1">
            <w:pPr>
              <w:keepLines/>
              <w:widowControl w:val="0"/>
              <w:suppressLineNumbers/>
              <w:suppressAutoHyphens/>
              <w:spacing w:after="0"/>
              <w:rPr>
                <w:b/>
                <w:caps/>
              </w:rPr>
            </w:pPr>
          </w:p>
          <w:p w:rsidR="007E764B" w:rsidRPr="00D828A4" w:rsidRDefault="007E764B" w:rsidP="008F24C1">
            <w:pPr>
              <w:keepLines/>
              <w:widowControl w:val="0"/>
              <w:suppressLineNumbers/>
              <w:suppressAutoHyphens/>
              <w:spacing w:after="0"/>
              <w:rPr>
                <w:b/>
                <w:caps/>
              </w:rPr>
            </w:pPr>
            <w:r w:rsidRPr="00D828A4">
              <w:rPr>
                <w:b/>
                <w:caps/>
              </w:rPr>
              <w:t>рассмотрение, оценка и сопоставление заявок на участие в ЗАПРОСЕ ПРЕДЛОЖЕНИЙ</w:t>
            </w:r>
          </w:p>
          <w:p w:rsidR="007E764B" w:rsidRPr="00D828A4" w:rsidRDefault="007E764B" w:rsidP="008F24C1">
            <w:pPr>
              <w:keepLines/>
              <w:widowControl w:val="0"/>
              <w:suppressLineNumbers/>
              <w:suppressAutoHyphens/>
              <w:spacing w:after="0"/>
              <w:rPr>
                <w:color w:val="000000"/>
              </w:rPr>
            </w:pPr>
          </w:p>
        </w:tc>
      </w:tr>
      <w:tr w:rsidR="007E764B" w:rsidRPr="00D828A4" w:rsidTr="00DE15E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E229AD" w:rsidP="008F24C1">
            <w:pPr>
              <w:keepLines/>
              <w:widowControl w:val="0"/>
              <w:suppressLineNumbers/>
              <w:suppressAutoHyphens/>
              <w:spacing w:after="0"/>
            </w:pPr>
            <w:r>
              <w:t>19</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pStyle w:val="afff7"/>
              <w:ind w:right="0"/>
              <w:rPr>
                <w:rFonts w:ascii="Times New Roman" w:hAnsi="Times New Roman"/>
                <w:sz w:val="24"/>
                <w:szCs w:val="24"/>
              </w:rPr>
            </w:pPr>
            <w:r w:rsidRPr="00D828A4">
              <w:rPr>
                <w:rFonts w:ascii="Times New Roman" w:hAnsi="Times New Roman"/>
                <w:sz w:val="24"/>
                <w:szCs w:val="24"/>
              </w:rPr>
              <w:t>Дата проведения запроса предл</w:t>
            </w:r>
            <w:r w:rsidRPr="00D828A4">
              <w:rPr>
                <w:rFonts w:ascii="Times New Roman" w:hAnsi="Times New Roman"/>
                <w:sz w:val="24"/>
                <w:szCs w:val="24"/>
              </w:rPr>
              <w:t>о</w:t>
            </w:r>
            <w:r w:rsidRPr="00D828A4">
              <w:rPr>
                <w:rFonts w:ascii="Times New Roman" w:hAnsi="Times New Roman"/>
                <w:sz w:val="24"/>
                <w:szCs w:val="24"/>
              </w:rPr>
              <w:t>жений</w:t>
            </w:r>
          </w:p>
        </w:tc>
        <w:tc>
          <w:tcPr>
            <w:tcW w:w="7682" w:type="dxa"/>
            <w:tcBorders>
              <w:top w:val="single" w:sz="4" w:space="0" w:color="auto"/>
              <w:left w:val="single" w:sz="4" w:space="0" w:color="auto"/>
              <w:bottom w:val="single" w:sz="4" w:space="0" w:color="auto"/>
              <w:right w:val="single" w:sz="4" w:space="0" w:color="auto"/>
            </w:tcBorders>
          </w:tcPr>
          <w:p w:rsidR="007E764B" w:rsidRPr="00AE35D8" w:rsidRDefault="0014782C" w:rsidP="00AE35D8">
            <w:pPr>
              <w:pStyle w:val="33"/>
              <w:numPr>
                <w:ilvl w:val="0"/>
                <w:numId w:val="0"/>
              </w:numPr>
              <w:tabs>
                <w:tab w:val="num" w:pos="1620"/>
              </w:tabs>
              <w:rPr>
                <w:szCs w:val="24"/>
              </w:rPr>
            </w:pPr>
            <w:r w:rsidRPr="00ED6F5C">
              <w:rPr>
                <w:szCs w:val="24"/>
              </w:rPr>
              <w:t xml:space="preserve">до </w:t>
            </w:r>
            <w:r w:rsidR="00AE35D8" w:rsidRPr="00ED6F5C">
              <w:rPr>
                <w:szCs w:val="24"/>
              </w:rPr>
              <w:t>«</w:t>
            </w:r>
            <w:r w:rsidR="00ED6F5C">
              <w:rPr>
                <w:szCs w:val="24"/>
              </w:rPr>
              <w:t>0</w:t>
            </w:r>
            <w:r w:rsidR="00ED6F5C" w:rsidRPr="00ED6F5C">
              <w:rPr>
                <w:szCs w:val="24"/>
              </w:rPr>
              <w:t>5</w:t>
            </w:r>
            <w:r w:rsidR="00AE35D8" w:rsidRPr="00ED6F5C">
              <w:rPr>
                <w:szCs w:val="24"/>
              </w:rPr>
              <w:t>»</w:t>
            </w:r>
            <w:r w:rsidR="00064CDC" w:rsidRPr="00ED6F5C">
              <w:rPr>
                <w:szCs w:val="24"/>
              </w:rPr>
              <w:t xml:space="preserve"> </w:t>
            </w:r>
            <w:r w:rsidR="00ED6F5C" w:rsidRPr="00ED6F5C">
              <w:rPr>
                <w:szCs w:val="24"/>
              </w:rPr>
              <w:t>августа</w:t>
            </w:r>
            <w:r w:rsidR="007B2845" w:rsidRPr="00ED6F5C">
              <w:rPr>
                <w:szCs w:val="24"/>
              </w:rPr>
              <w:t xml:space="preserve"> </w:t>
            </w:r>
            <w:r w:rsidR="005B11D3" w:rsidRPr="00ED6F5C">
              <w:rPr>
                <w:szCs w:val="24"/>
              </w:rPr>
              <w:t>20</w:t>
            </w:r>
            <w:r w:rsidR="007B2845" w:rsidRPr="00ED6F5C">
              <w:rPr>
                <w:szCs w:val="24"/>
              </w:rPr>
              <w:t>20</w:t>
            </w:r>
            <w:r w:rsidR="005B11D3" w:rsidRPr="00ED6F5C">
              <w:rPr>
                <w:szCs w:val="24"/>
              </w:rPr>
              <w:t xml:space="preserve"> г.</w:t>
            </w:r>
            <w:r w:rsidRPr="00ED6F5C">
              <w:rPr>
                <w:szCs w:val="24"/>
              </w:rPr>
              <w:t xml:space="preserve"> включительно</w:t>
            </w:r>
          </w:p>
        </w:tc>
      </w:tr>
      <w:tr w:rsidR="007E764B" w:rsidRPr="00D828A4" w:rsidTr="00DE15E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E229AD" w:rsidP="008F24C1">
            <w:pPr>
              <w:keepLines/>
              <w:widowControl w:val="0"/>
              <w:suppressLineNumbers/>
              <w:suppressAutoHyphens/>
              <w:spacing w:after="0"/>
            </w:pPr>
            <w:r>
              <w:t>20</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pStyle w:val="afff7"/>
              <w:ind w:right="0"/>
              <w:rPr>
                <w:rFonts w:ascii="Times New Roman" w:hAnsi="Times New Roman"/>
                <w:sz w:val="24"/>
                <w:szCs w:val="24"/>
              </w:rPr>
            </w:pPr>
            <w:r w:rsidRPr="00D828A4">
              <w:rPr>
                <w:rFonts w:ascii="Times New Roman" w:hAnsi="Times New Roman"/>
                <w:sz w:val="24"/>
                <w:szCs w:val="24"/>
              </w:rPr>
              <w:t>Место проведения запроса предл</w:t>
            </w:r>
            <w:r w:rsidRPr="00D828A4">
              <w:rPr>
                <w:rFonts w:ascii="Times New Roman" w:hAnsi="Times New Roman"/>
                <w:sz w:val="24"/>
                <w:szCs w:val="24"/>
              </w:rPr>
              <w:t>о</w:t>
            </w:r>
            <w:r w:rsidRPr="00D828A4">
              <w:rPr>
                <w:rFonts w:ascii="Times New Roman" w:hAnsi="Times New Roman"/>
                <w:sz w:val="24"/>
                <w:szCs w:val="24"/>
              </w:rPr>
              <w:t>жений</w:t>
            </w:r>
          </w:p>
        </w:tc>
        <w:tc>
          <w:tcPr>
            <w:tcW w:w="7682" w:type="dxa"/>
            <w:tcBorders>
              <w:top w:val="single" w:sz="4" w:space="0" w:color="auto"/>
              <w:left w:val="single" w:sz="4" w:space="0" w:color="auto"/>
              <w:bottom w:val="single" w:sz="4" w:space="0" w:color="auto"/>
              <w:right w:val="single" w:sz="4" w:space="0" w:color="auto"/>
            </w:tcBorders>
          </w:tcPr>
          <w:p w:rsidR="007E764B" w:rsidRPr="00D828A4" w:rsidRDefault="004E0C03" w:rsidP="004102BC">
            <w:pPr>
              <w:pStyle w:val="33"/>
              <w:numPr>
                <w:ilvl w:val="0"/>
                <w:numId w:val="0"/>
              </w:numPr>
              <w:tabs>
                <w:tab w:val="num" w:pos="1620"/>
              </w:tabs>
              <w:rPr>
                <w:szCs w:val="24"/>
              </w:rPr>
            </w:pPr>
            <w:r>
              <w:t>614990, г. Пермь, ул. Окулова, 75</w:t>
            </w:r>
            <w:r w:rsidRPr="00B4063A">
              <w:t>,</w:t>
            </w:r>
            <w:r>
              <w:t xml:space="preserve"> корп.1, эт.2, оф</w:t>
            </w:r>
            <w:r w:rsidRPr="00B4063A">
              <w:t xml:space="preserve">. </w:t>
            </w:r>
            <w:r>
              <w:t>11</w:t>
            </w:r>
          </w:p>
        </w:tc>
      </w:tr>
      <w:tr w:rsidR="007E764B" w:rsidRPr="00D828A4" w:rsidTr="00DE15ED">
        <w:trPr>
          <w:trHeight w:val="841"/>
        </w:trPr>
        <w:tc>
          <w:tcPr>
            <w:tcW w:w="709" w:type="dxa"/>
            <w:gridSpan w:val="2"/>
            <w:tcBorders>
              <w:top w:val="single" w:sz="4" w:space="0" w:color="auto"/>
              <w:left w:val="single" w:sz="4" w:space="0" w:color="auto"/>
              <w:bottom w:val="single" w:sz="4" w:space="0" w:color="auto"/>
              <w:right w:val="single" w:sz="4" w:space="0" w:color="auto"/>
            </w:tcBorders>
          </w:tcPr>
          <w:p w:rsidR="007E764B" w:rsidRPr="00E229AD" w:rsidRDefault="007E764B" w:rsidP="008F24C1">
            <w:pPr>
              <w:keepLines/>
              <w:widowControl w:val="0"/>
              <w:suppressLineNumbers/>
              <w:suppressAutoHyphens/>
              <w:spacing w:after="0"/>
            </w:pPr>
            <w:r w:rsidRPr="00E229AD">
              <w:t>2</w:t>
            </w:r>
            <w:r w:rsidR="00E229AD" w:rsidRPr="00E229AD">
              <w:t>1</w:t>
            </w:r>
          </w:p>
          <w:p w:rsidR="007E764B" w:rsidRPr="00E229AD" w:rsidRDefault="007E764B" w:rsidP="008F24C1">
            <w:pPr>
              <w:keepLines/>
              <w:widowControl w:val="0"/>
              <w:suppressLineNumbers/>
              <w:suppressAutoHyphens/>
              <w:spacing w:after="0"/>
            </w:pPr>
          </w:p>
          <w:p w:rsidR="007E764B" w:rsidRPr="00E229AD" w:rsidRDefault="007E764B" w:rsidP="008F24C1">
            <w:pPr>
              <w:keepLines/>
              <w:widowControl w:val="0"/>
              <w:suppressLineNumbers/>
              <w:suppressAutoHyphens/>
              <w:spacing w:after="0"/>
            </w:pPr>
          </w:p>
        </w:tc>
        <w:tc>
          <w:tcPr>
            <w:tcW w:w="2099" w:type="dxa"/>
            <w:tcBorders>
              <w:top w:val="single" w:sz="4" w:space="0" w:color="auto"/>
              <w:left w:val="single" w:sz="4" w:space="0" w:color="auto"/>
              <w:bottom w:val="single" w:sz="4" w:space="0" w:color="auto"/>
              <w:right w:val="single" w:sz="4" w:space="0" w:color="auto"/>
            </w:tcBorders>
          </w:tcPr>
          <w:p w:rsidR="007E764B" w:rsidRPr="00E229AD" w:rsidRDefault="007E764B" w:rsidP="008F24C1">
            <w:pPr>
              <w:pStyle w:val="afff7"/>
              <w:ind w:right="0"/>
              <w:rPr>
                <w:rFonts w:ascii="Times New Roman" w:hAnsi="Times New Roman"/>
                <w:sz w:val="24"/>
                <w:szCs w:val="24"/>
              </w:rPr>
            </w:pPr>
            <w:r w:rsidRPr="00E229AD">
              <w:rPr>
                <w:rFonts w:ascii="Times New Roman" w:hAnsi="Times New Roman"/>
                <w:sz w:val="24"/>
                <w:szCs w:val="24"/>
              </w:rPr>
              <w:t>Рассмотрение з</w:t>
            </w:r>
            <w:r w:rsidRPr="00E229AD">
              <w:rPr>
                <w:rFonts w:ascii="Times New Roman" w:hAnsi="Times New Roman"/>
                <w:sz w:val="24"/>
                <w:szCs w:val="24"/>
              </w:rPr>
              <w:t>а</w:t>
            </w:r>
            <w:r w:rsidRPr="00E229AD">
              <w:rPr>
                <w:rFonts w:ascii="Times New Roman" w:hAnsi="Times New Roman"/>
                <w:sz w:val="24"/>
                <w:szCs w:val="24"/>
              </w:rPr>
              <w:t>явок</w:t>
            </w:r>
          </w:p>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p w:rsidR="003C11F1" w:rsidRPr="00E229AD" w:rsidRDefault="003C11F1" w:rsidP="003C11F1"/>
        </w:tc>
        <w:tc>
          <w:tcPr>
            <w:tcW w:w="7682" w:type="dxa"/>
            <w:tcBorders>
              <w:top w:val="single" w:sz="4" w:space="0" w:color="auto"/>
              <w:left w:val="single" w:sz="4" w:space="0" w:color="auto"/>
              <w:bottom w:val="single" w:sz="4" w:space="0" w:color="auto"/>
              <w:right w:val="single" w:sz="4" w:space="0" w:color="auto"/>
            </w:tcBorders>
          </w:tcPr>
          <w:p w:rsidR="007E764B" w:rsidRPr="00E229AD" w:rsidRDefault="007E764B" w:rsidP="00AE64E0">
            <w:r w:rsidRPr="00E229AD">
              <w:t>1) Закупочная комиссия</w:t>
            </w:r>
            <w:r w:rsidR="008867D8" w:rsidRPr="00E229AD">
              <w:t xml:space="preserve">, состав которой утвержден </w:t>
            </w:r>
            <w:r w:rsidR="008604C6" w:rsidRPr="00E229AD">
              <w:t>приказом</w:t>
            </w:r>
            <w:r w:rsidR="004F6878" w:rsidRPr="00E229AD">
              <w:t xml:space="preserve"> НО «ПФРП» </w:t>
            </w:r>
            <w:r w:rsidRPr="00E229AD">
              <w:t>рассматр</w:t>
            </w:r>
            <w:r w:rsidRPr="00E229AD">
              <w:t>и</w:t>
            </w:r>
            <w:r w:rsidRPr="00E229AD">
              <w:t>вает заявки на участие в запросе предложений на предмет их соотве</w:t>
            </w:r>
            <w:r w:rsidRPr="00E229AD">
              <w:t>т</w:t>
            </w:r>
            <w:r w:rsidRPr="00E229AD">
              <w:t>ствия требованиям, установленным документацией о проведении запр</w:t>
            </w:r>
            <w:r w:rsidRPr="00E229AD">
              <w:t>о</w:t>
            </w:r>
            <w:r w:rsidRPr="00E229AD">
              <w:t>са предложений, и проверяет соответствие Участников запроса предл</w:t>
            </w:r>
            <w:r w:rsidRPr="00E229AD">
              <w:t>о</w:t>
            </w:r>
            <w:r w:rsidRPr="00E229AD">
              <w:t xml:space="preserve">жений требованиям, установленным в п. 9 </w:t>
            </w:r>
            <w:r w:rsidR="008867D8" w:rsidRPr="00E229AD">
              <w:t xml:space="preserve">настоящей </w:t>
            </w:r>
            <w:r w:rsidRPr="00E229AD">
              <w:t>док</w:t>
            </w:r>
            <w:r w:rsidRPr="00E229AD">
              <w:t>у</w:t>
            </w:r>
            <w:r w:rsidRPr="00E229AD">
              <w:t>ментации</w:t>
            </w:r>
            <w:r w:rsidR="008867D8" w:rsidRPr="00E229AD">
              <w:t>.</w:t>
            </w:r>
          </w:p>
          <w:p w:rsidR="007E764B" w:rsidRPr="00E229AD" w:rsidRDefault="007E764B" w:rsidP="00AE64E0">
            <w:r w:rsidRPr="00E229AD">
              <w:t>2) Заявка участника закупки не оценивается в следующих случаях:</w:t>
            </w:r>
          </w:p>
          <w:p w:rsidR="007E764B" w:rsidRPr="00E229AD" w:rsidRDefault="002B5CA9" w:rsidP="00AE64E0">
            <w:r w:rsidRPr="00E229AD">
              <w:t>Участник запроса предложений не представил документы, пер</w:t>
            </w:r>
            <w:r w:rsidRPr="00E229AD">
              <w:t>е</w:t>
            </w:r>
            <w:r w:rsidRPr="00E229AD">
              <w:t>чень которых установлен в п</w:t>
            </w:r>
            <w:r w:rsidR="00D274E4" w:rsidRPr="00E229AD">
              <w:t>ункте</w:t>
            </w:r>
            <w:r w:rsidRPr="00E229AD">
              <w:t xml:space="preserve"> 1</w:t>
            </w:r>
            <w:r w:rsidR="00E229AD">
              <w:t>4</w:t>
            </w:r>
            <w:r w:rsidRPr="00E229AD">
              <w:t xml:space="preserve"> </w:t>
            </w:r>
            <w:r w:rsidR="008867D8" w:rsidRPr="00E229AD">
              <w:t>настоящей документации</w:t>
            </w:r>
            <w:r w:rsidRPr="00E229AD">
              <w:t>.</w:t>
            </w:r>
          </w:p>
          <w:p w:rsidR="007E764B" w:rsidRPr="00E229AD" w:rsidRDefault="007E764B" w:rsidP="00AE64E0">
            <w:r w:rsidRPr="00E229AD">
              <w:t>Установлена недостоверность сведений об Участнике запроса предложений, содержащихся в представленных им документах, или об оказываемых усл</w:t>
            </w:r>
            <w:r w:rsidRPr="00E229AD">
              <w:t>у</w:t>
            </w:r>
            <w:r w:rsidRPr="00E229AD">
              <w:t>гах.</w:t>
            </w:r>
          </w:p>
          <w:p w:rsidR="007E764B" w:rsidRPr="00E229AD" w:rsidRDefault="007E764B" w:rsidP="00AE64E0">
            <w:r w:rsidRPr="00E229AD">
              <w:t xml:space="preserve">Участник закупки не соответствует требованиям, установленным в п. 9 </w:t>
            </w:r>
            <w:r w:rsidR="008867D8" w:rsidRPr="00E229AD">
              <w:t>настоящей документации</w:t>
            </w:r>
            <w:r w:rsidRPr="00E229AD">
              <w:t>.</w:t>
            </w:r>
          </w:p>
          <w:p w:rsidR="007E764B" w:rsidRPr="00E229AD" w:rsidRDefault="007E764B" w:rsidP="00AE64E0">
            <w:r w:rsidRPr="00E229AD">
              <w:t>Заявка на участие в запросе предложений не соответствует треб</w:t>
            </w:r>
            <w:r w:rsidRPr="00E229AD">
              <w:t>о</w:t>
            </w:r>
            <w:r w:rsidRPr="00E229AD">
              <w:t xml:space="preserve">ваниям </w:t>
            </w:r>
            <w:r w:rsidR="008867D8" w:rsidRPr="00E229AD">
              <w:t>настоящей документации</w:t>
            </w:r>
            <w:r w:rsidRPr="00E229AD">
              <w:t>, в том чи</w:t>
            </w:r>
            <w:r w:rsidRPr="00E229AD">
              <w:t>с</w:t>
            </w:r>
            <w:r w:rsidRPr="00E229AD">
              <w:t>ле:</w:t>
            </w:r>
          </w:p>
          <w:p w:rsidR="007E764B" w:rsidRPr="00E229AD" w:rsidRDefault="007E764B" w:rsidP="00AE64E0">
            <w:r w:rsidRPr="00E229AD">
              <w:t xml:space="preserve">заявка не соответствует форме и (или) не имеет в содержании обязательной информации согласно требованиям </w:t>
            </w:r>
            <w:r w:rsidR="008867D8" w:rsidRPr="00E229AD">
              <w:t>настоящей докуме</w:t>
            </w:r>
            <w:r w:rsidR="008867D8" w:rsidRPr="00E229AD">
              <w:t>н</w:t>
            </w:r>
            <w:r w:rsidR="008867D8" w:rsidRPr="00E229AD">
              <w:t>тации</w:t>
            </w:r>
            <w:r w:rsidRPr="00E229AD">
              <w:t>,</w:t>
            </w:r>
          </w:p>
          <w:p w:rsidR="007E764B" w:rsidRPr="00E229AD" w:rsidRDefault="007E764B" w:rsidP="00AE64E0">
            <w:r w:rsidRPr="00E229AD">
              <w:t>документы (копии документов) в составе заявки не подписаны (не з</w:t>
            </w:r>
            <w:r w:rsidRPr="00E229AD">
              <w:t>а</w:t>
            </w:r>
            <w:r w:rsidRPr="00E229AD">
              <w:t xml:space="preserve">верены) </w:t>
            </w:r>
            <w:r w:rsidR="00986ABE" w:rsidRPr="00E229AD">
              <w:t xml:space="preserve">надлежащим </w:t>
            </w:r>
            <w:r w:rsidRPr="00E229AD">
              <w:t xml:space="preserve">образом и т.п. </w:t>
            </w:r>
          </w:p>
          <w:p w:rsidR="00060725" w:rsidRPr="00E229AD" w:rsidRDefault="007E764B" w:rsidP="00AE64E0">
            <w:pPr>
              <w:rPr>
                <w:bCs/>
              </w:rPr>
            </w:pPr>
            <w:r w:rsidRPr="00E229AD">
              <w:t xml:space="preserve">3) Закупочная комиссия осуществляет оценку заявок на участие в запросе предложений, поданных Участниками запроса предложений </w:t>
            </w:r>
            <w:r w:rsidRPr="00E229AD">
              <w:rPr>
                <w:bCs/>
              </w:rPr>
              <w:t>по</w:t>
            </w:r>
            <w:r w:rsidR="00060725" w:rsidRPr="00E229AD">
              <w:rPr>
                <w:bCs/>
              </w:rPr>
              <w:t xml:space="preserve"> следующим критериям:</w:t>
            </w:r>
            <w:r w:rsidRPr="00E229AD">
              <w:rPr>
                <w:bCs/>
              </w:rPr>
              <w:t xml:space="preserve"> </w:t>
            </w:r>
          </w:p>
          <w:p w:rsidR="003560FA" w:rsidRDefault="003560FA" w:rsidP="003560FA">
            <w:pPr>
              <w:pStyle w:val="affff0"/>
              <w:numPr>
                <w:ilvl w:val="0"/>
                <w:numId w:val="41"/>
              </w:numPr>
              <w:spacing w:after="0"/>
              <w:ind w:left="352" w:firstLine="0"/>
              <w:jc w:val="left"/>
              <w:rPr>
                <w:color w:val="000000"/>
                <w:shd w:val="clear" w:color="auto" w:fill="FFFFFF"/>
              </w:rPr>
            </w:pPr>
            <w:r>
              <w:rPr>
                <w:color w:val="000000"/>
                <w:shd w:val="clear" w:color="auto" w:fill="FFFFFF"/>
              </w:rPr>
              <w:t>Продолжительность деятельности участника закупки с даты государственной регистрации на дату подачи заявки:</w:t>
            </w:r>
            <w:r>
              <w:rPr>
                <w:color w:val="000000"/>
              </w:rPr>
              <w:br/>
            </w:r>
          </w:p>
          <w:p w:rsidR="003560FA" w:rsidRDefault="003560FA" w:rsidP="003560FA">
            <w:pPr>
              <w:pStyle w:val="affff0"/>
              <w:spacing w:after="0"/>
              <w:ind w:left="352"/>
              <w:rPr>
                <w:color w:val="000000"/>
                <w:shd w:val="clear" w:color="auto" w:fill="FFFFFF"/>
              </w:rPr>
            </w:pPr>
            <w:r>
              <w:rPr>
                <w:color w:val="000000"/>
                <w:shd w:val="clear" w:color="auto" w:fill="FFFFFF"/>
              </w:rPr>
              <w:t>до 1 года – 0 баллов</w:t>
            </w:r>
          </w:p>
          <w:p w:rsidR="003560FA" w:rsidRDefault="003560FA" w:rsidP="003560FA">
            <w:pPr>
              <w:pStyle w:val="affff0"/>
              <w:spacing w:after="0"/>
              <w:ind w:left="352"/>
              <w:rPr>
                <w:color w:val="000000"/>
                <w:shd w:val="clear" w:color="auto" w:fill="FFFFFF"/>
              </w:rPr>
            </w:pPr>
            <w:r>
              <w:rPr>
                <w:color w:val="000000"/>
              </w:rPr>
              <w:br/>
            </w:r>
            <w:r>
              <w:rPr>
                <w:color w:val="000000"/>
                <w:shd w:val="clear" w:color="auto" w:fill="FFFFFF"/>
              </w:rPr>
              <w:t>от 1 до 5 лет - 5 баллов</w:t>
            </w:r>
          </w:p>
          <w:p w:rsidR="003560FA" w:rsidRDefault="003560FA" w:rsidP="003560FA">
            <w:pPr>
              <w:pStyle w:val="affff0"/>
              <w:spacing w:after="0"/>
              <w:ind w:left="352"/>
              <w:rPr>
                <w:color w:val="000000"/>
                <w:shd w:val="clear" w:color="auto" w:fill="FFFFFF"/>
              </w:rPr>
            </w:pPr>
            <w:r>
              <w:rPr>
                <w:color w:val="000000"/>
              </w:rPr>
              <w:br/>
            </w:r>
            <w:r>
              <w:rPr>
                <w:color w:val="000000"/>
                <w:shd w:val="clear" w:color="auto" w:fill="FFFFFF"/>
              </w:rPr>
              <w:t>6 лет и свыше – 10 баллов</w:t>
            </w:r>
          </w:p>
          <w:p w:rsidR="003560FA" w:rsidRDefault="003560FA" w:rsidP="003560FA">
            <w:pPr>
              <w:pStyle w:val="affff0"/>
              <w:spacing w:after="0"/>
              <w:ind w:left="352"/>
              <w:rPr>
                <w:color w:val="000000"/>
                <w:shd w:val="clear" w:color="auto" w:fill="FFFFFF"/>
              </w:rPr>
            </w:pPr>
          </w:p>
          <w:p w:rsidR="003560FA" w:rsidRDefault="003560FA" w:rsidP="003560FA">
            <w:pPr>
              <w:pStyle w:val="affff0"/>
              <w:numPr>
                <w:ilvl w:val="0"/>
                <w:numId w:val="41"/>
              </w:numPr>
              <w:spacing w:after="0"/>
              <w:ind w:left="352" w:firstLine="0"/>
              <w:jc w:val="left"/>
              <w:rPr>
                <w:color w:val="000000"/>
                <w:shd w:val="clear" w:color="auto" w:fill="FFFFFF"/>
              </w:rPr>
            </w:pPr>
            <w:r>
              <w:t xml:space="preserve">Наличие в списке преподавателей, имеющих образование </w:t>
            </w:r>
            <w:bookmarkStart w:id="14" w:name="_Hlk46139828"/>
            <w:r>
              <w:t>по темам финансы, маркетинг, продажи, связи с общественностью, юриспруденция или опыт проведения семинаров, тренингов, обучающих курсов по темам социального предпринимательства, самозанятости, самоорганизации</w:t>
            </w:r>
            <w:bookmarkEnd w:id="14"/>
            <w:r>
              <w:t xml:space="preserve">, </w:t>
            </w:r>
            <w:bookmarkStart w:id="15" w:name="_Hlk46141091"/>
            <w:r>
              <w:t>либо имеющих опыт работы по проведению курсов, семинаров, тренингов в течение не менее трех лет до даты подачи заявки</w:t>
            </w:r>
            <w:bookmarkEnd w:id="15"/>
            <w:r>
              <w:t xml:space="preserve">. Список представляется по форме 5, подтверждающие документы – </w:t>
            </w:r>
            <w:bookmarkStart w:id="16" w:name="_Hlk46139928"/>
            <w:bookmarkStart w:id="17" w:name="_Hlk46141277"/>
            <w:r>
              <w:t>документы о наличии образования по темам: финансы, маркетинг, продажи, связи с общественностью, юриспруденция или документы, подтверждающие опыт работы: копии договоров со всеми приложениями и актами оказанных услуг и (или) копии благодарственных писем или отзывов (</w:t>
            </w:r>
            <w:r>
              <w:rPr>
                <w:color w:val="000000"/>
              </w:rPr>
              <w:t>которые должны быть подписаны и/или скреплены печатью организации, выдавшей отзыв или благодарственное письмо)</w:t>
            </w:r>
            <w:r>
              <w:t xml:space="preserve"> по проведению курсов, семинаров, тренинг</w:t>
            </w:r>
            <w:bookmarkEnd w:id="16"/>
            <w:r>
              <w:t>ов.</w:t>
            </w:r>
          </w:p>
          <w:bookmarkEnd w:id="17"/>
          <w:p w:rsidR="003560FA" w:rsidRDefault="003560FA" w:rsidP="003560FA">
            <w:pPr>
              <w:pStyle w:val="affff0"/>
              <w:spacing w:after="0"/>
              <w:ind w:left="352"/>
              <w:rPr>
                <w:color w:val="000000"/>
                <w:shd w:val="clear" w:color="auto" w:fill="FFFFFF"/>
              </w:rPr>
            </w:pPr>
          </w:p>
          <w:p w:rsidR="003560FA" w:rsidRDefault="003560FA" w:rsidP="003560FA">
            <w:pPr>
              <w:spacing w:after="0"/>
              <w:ind w:left="352"/>
            </w:pPr>
            <w:r>
              <w:t>3 преподавателя – 0 баллов</w:t>
            </w:r>
          </w:p>
          <w:p w:rsidR="003560FA" w:rsidRDefault="003560FA" w:rsidP="003560FA">
            <w:pPr>
              <w:spacing w:after="0"/>
              <w:ind w:left="352"/>
            </w:pPr>
          </w:p>
          <w:p w:rsidR="003560FA" w:rsidRDefault="003560FA" w:rsidP="003560FA">
            <w:pPr>
              <w:pStyle w:val="affff0"/>
              <w:spacing w:after="0"/>
              <w:ind w:left="352"/>
            </w:pPr>
            <w:r>
              <w:t>4 преподавателя – 10 баллов</w:t>
            </w:r>
          </w:p>
          <w:p w:rsidR="003560FA" w:rsidRDefault="003560FA" w:rsidP="003560FA">
            <w:pPr>
              <w:pStyle w:val="affff0"/>
              <w:spacing w:after="0"/>
              <w:ind w:left="352"/>
            </w:pPr>
          </w:p>
          <w:p w:rsidR="003560FA" w:rsidRDefault="003560FA" w:rsidP="003560FA">
            <w:pPr>
              <w:spacing w:after="0"/>
              <w:ind w:left="352"/>
            </w:pPr>
            <w:r>
              <w:t>5 и свыше преподавателей – 20 баллов</w:t>
            </w:r>
          </w:p>
          <w:p w:rsidR="003560FA" w:rsidRDefault="003560FA" w:rsidP="003560FA">
            <w:pPr>
              <w:spacing w:after="0"/>
              <w:ind w:left="352"/>
            </w:pPr>
          </w:p>
          <w:p w:rsidR="003560FA" w:rsidRDefault="003560FA" w:rsidP="003560FA">
            <w:pPr>
              <w:pStyle w:val="affff0"/>
              <w:numPr>
                <w:ilvl w:val="0"/>
                <w:numId w:val="41"/>
              </w:numPr>
              <w:spacing w:after="0"/>
              <w:ind w:left="352" w:firstLine="0"/>
              <w:jc w:val="left"/>
            </w:pPr>
            <w:r>
              <w:rPr>
                <w:color w:val="000000"/>
              </w:rPr>
              <w:t xml:space="preserve">Наличие </w:t>
            </w:r>
            <w:bookmarkStart w:id="18" w:name="_Hlk46141622"/>
            <w:r>
              <w:rPr>
                <w:color w:val="000000"/>
              </w:rPr>
              <w:t>деловой репутации участника закупки, в том числе наличие у участника закупки положительных результатов работы в сфере организации и проведения семинаров (семинаров-тренингов, корпоративных семинаров, тренингов, образовательных мероприятий)</w:t>
            </w:r>
            <w:bookmarkEnd w:id="18"/>
            <w:r>
              <w:rPr>
                <w:color w:val="000000"/>
              </w:rPr>
              <w:t xml:space="preserve">. Список </w:t>
            </w:r>
            <w:r>
              <w:t>рекомендовано представить согласно ф</w:t>
            </w:r>
            <w:r>
              <w:rPr>
                <w:color w:val="000000"/>
              </w:rPr>
              <w:t xml:space="preserve">орме 7, подтверждающие документы – копии отзывов, благодарственных писем, которые должны быть подписаны и/или скреплены печатью организации, выдавшей отзыв или благодарственное письмо. </w:t>
            </w:r>
          </w:p>
          <w:p w:rsidR="003560FA" w:rsidRDefault="003560FA" w:rsidP="003560FA">
            <w:pPr>
              <w:pStyle w:val="affff0"/>
              <w:spacing w:after="0"/>
              <w:ind w:left="352"/>
            </w:pPr>
          </w:p>
          <w:p w:rsidR="003560FA" w:rsidRDefault="003560FA" w:rsidP="003560FA">
            <w:pPr>
              <w:pStyle w:val="affff0"/>
              <w:spacing w:after="0"/>
              <w:ind w:left="352"/>
            </w:pPr>
            <w:r>
              <w:t>0 подтверждающих документов – 0 баллов</w:t>
            </w:r>
          </w:p>
          <w:p w:rsidR="003560FA" w:rsidRDefault="003560FA" w:rsidP="003560FA">
            <w:pPr>
              <w:pStyle w:val="affff0"/>
              <w:spacing w:after="0"/>
              <w:ind w:left="352"/>
            </w:pPr>
          </w:p>
          <w:p w:rsidR="003560FA" w:rsidRDefault="003560FA" w:rsidP="003560FA">
            <w:pPr>
              <w:pStyle w:val="affff0"/>
              <w:spacing w:after="0"/>
              <w:ind w:left="352"/>
            </w:pPr>
            <w:r>
              <w:t>от 1 до 4 подтверждающих документов – 10 баллов</w:t>
            </w:r>
          </w:p>
          <w:p w:rsidR="003560FA" w:rsidRDefault="003560FA" w:rsidP="003560FA">
            <w:pPr>
              <w:pStyle w:val="affff0"/>
              <w:spacing w:after="0"/>
              <w:ind w:left="352"/>
            </w:pPr>
          </w:p>
          <w:p w:rsidR="003560FA" w:rsidRDefault="003560FA" w:rsidP="003560FA">
            <w:pPr>
              <w:pStyle w:val="affff0"/>
              <w:spacing w:after="0"/>
              <w:ind w:left="352"/>
            </w:pPr>
            <w:r>
              <w:t>5 и свыше подтверждающих документов – 20 баллов</w:t>
            </w:r>
          </w:p>
          <w:p w:rsidR="003560FA" w:rsidRDefault="003560FA" w:rsidP="003560FA">
            <w:pPr>
              <w:pStyle w:val="affff0"/>
              <w:spacing w:after="0"/>
              <w:ind w:left="352"/>
            </w:pPr>
          </w:p>
          <w:p w:rsidR="003560FA" w:rsidRDefault="003560FA" w:rsidP="003560FA">
            <w:pPr>
              <w:pStyle w:val="affff0"/>
              <w:numPr>
                <w:ilvl w:val="0"/>
                <w:numId w:val="41"/>
              </w:numPr>
              <w:spacing w:after="0"/>
              <w:ind w:left="352" w:firstLine="0"/>
            </w:pPr>
            <w:r>
              <w:t xml:space="preserve">Наличие </w:t>
            </w:r>
            <w:bookmarkStart w:id="19" w:name="_Hlk46141748"/>
            <w:r>
              <w:t>реализованных проектов при поддержке Фонда президентских грантов по тематике реализации социальных проектов на тему организации своего дела, самозанятости, ведения предпринимательской деятельности</w:t>
            </w:r>
            <w:bookmarkEnd w:id="19"/>
            <w:r>
              <w:t xml:space="preserve">. </w:t>
            </w:r>
            <w:r>
              <w:rPr>
                <w:color w:val="000000"/>
              </w:rPr>
              <w:t xml:space="preserve">Список проектов </w:t>
            </w:r>
            <w:r>
              <w:t>рекомендовано представить согласно ф</w:t>
            </w:r>
            <w:r>
              <w:rPr>
                <w:color w:val="000000"/>
              </w:rPr>
              <w:t>орме 8, п</w:t>
            </w:r>
            <w:r>
              <w:t xml:space="preserve">одтверждающие документы – </w:t>
            </w:r>
            <w:bookmarkStart w:id="20" w:name="_Hlk46141787"/>
            <w:r>
              <w:t>копии договоров на реализацию проекта при поддержке Фонда президентских грантов по тематике реализации социальных проектов на тему организации своего дела, самозанятости, ведения предпринимательской деятельности и копия акта сдачи-приемки результатов реализации проекта</w:t>
            </w:r>
            <w:bookmarkEnd w:id="20"/>
            <w:r>
              <w:t>.</w:t>
            </w:r>
          </w:p>
          <w:p w:rsidR="003560FA" w:rsidRDefault="003560FA" w:rsidP="003560FA">
            <w:pPr>
              <w:spacing w:after="0"/>
              <w:ind w:left="352"/>
            </w:pPr>
          </w:p>
          <w:p w:rsidR="003560FA" w:rsidRDefault="003560FA" w:rsidP="003560FA">
            <w:pPr>
              <w:spacing w:after="0"/>
              <w:ind w:left="352"/>
            </w:pPr>
            <w:r>
              <w:t>не имеется – 0 баллов</w:t>
            </w:r>
          </w:p>
          <w:p w:rsidR="003560FA" w:rsidRDefault="003560FA" w:rsidP="003560FA">
            <w:pPr>
              <w:spacing w:after="0"/>
              <w:ind w:left="352"/>
            </w:pPr>
          </w:p>
          <w:p w:rsidR="003560FA" w:rsidRDefault="003560FA" w:rsidP="003560FA">
            <w:pPr>
              <w:spacing w:after="0"/>
              <w:ind w:left="352"/>
            </w:pPr>
            <w:r>
              <w:t>имеется – 20 баллов</w:t>
            </w:r>
          </w:p>
          <w:p w:rsidR="003560FA" w:rsidRDefault="003560FA" w:rsidP="003560FA">
            <w:pPr>
              <w:spacing w:after="0"/>
              <w:ind w:left="352"/>
            </w:pPr>
          </w:p>
          <w:p w:rsidR="003560FA" w:rsidRDefault="003560FA" w:rsidP="003560FA">
            <w:pPr>
              <w:pStyle w:val="affff0"/>
              <w:numPr>
                <w:ilvl w:val="0"/>
                <w:numId w:val="41"/>
              </w:numPr>
              <w:spacing w:after="0"/>
              <w:ind w:left="352" w:firstLine="0"/>
            </w:pPr>
            <w:r>
              <w:t xml:space="preserve">Наличие в команде организаторов специалиста, который </w:t>
            </w:r>
            <w:r>
              <w:rPr>
                <w:lang w:eastAsia="ar-SA"/>
              </w:rPr>
              <w:t xml:space="preserve">является </w:t>
            </w:r>
            <w:bookmarkStart w:id="21" w:name="_Hlk46141867"/>
            <w:r>
              <w:rPr>
                <w:lang w:eastAsia="ar-SA"/>
              </w:rPr>
              <w:t>автором методических материалов и программ по теме социального предпринимательства, либо по теме организации своего дела</w:t>
            </w:r>
            <w:bookmarkEnd w:id="21"/>
            <w:r>
              <w:rPr>
                <w:lang w:eastAsia="ar-SA"/>
              </w:rPr>
              <w:t xml:space="preserve">. </w:t>
            </w:r>
            <w:r>
              <w:rPr>
                <w:color w:val="000000"/>
              </w:rPr>
              <w:t xml:space="preserve">Список специалистов </w:t>
            </w:r>
            <w:r>
              <w:t>рекомендовано представить согласно ф</w:t>
            </w:r>
            <w:r>
              <w:rPr>
                <w:color w:val="000000"/>
              </w:rPr>
              <w:t>орме 9, п</w:t>
            </w:r>
            <w:r>
              <w:t xml:space="preserve">одтверждающие документы – </w:t>
            </w:r>
            <w:bookmarkStart w:id="22" w:name="_Hlk46142012"/>
            <w:r>
              <w:t>копии документов, подтверждающих авторство или соавторство учебника/методического пособия/учебного курса по социальному предпринимательству или организации своего дела</w:t>
            </w:r>
            <w:bookmarkEnd w:id="22"/>
            <w:r>
              <w:t>.</w:t>
            </w:r>
          </w:p>
          <w:p w:rsidR="003560FA" w:rsidRDefault="003560FA" w:rsidP="003560FA">
            <w:pPr>
              <w:pStyle w:val="affff0"/>
              <w:spacing w:after="0"/>
              <w:ind w:left="352"/>
            </w:pPr>
          </w:p>
          <w:p w:rsidR="003560FA" w:rsidRDefault="003560FA" w:rsidP="003560FA">
            <w:pPr>
              <w:pStyle w:val="affff0"/>
              <w:spacing w:after="0"/>
              <w:ind w:left="352"/>
            </w:pPr>
            <w:r>
              <w:t>не имеется – 0 баллов</w:t>
            </w:r>
          </w:p>
          <w:p w:rsidR="003560FA" w:rsidRDefault="003560FA" w:rsidP="003560FA">
            <w:pPr>
              <w:pStyle w:val="affff0"/>
              <w:spacing w:after="0"/>
              <w:ind w:left="352"/>
            </w:pPr>
          </w:p>
          <w:p w:rsidR="003560FA" w:rsidRDefault="003560FA" w:rsidP="003560FA">
            <w:pPr>
              <w:pStyle w:val="affff0"/>
              <w:spacing w:after="0"/>
              <w:ind w:left="352"/>
            </w:pPr>
            <w:r>
              <w:t>имеется – 20 баллов</w:t>
            </w:r>
          </w:p>
          <w:p w:rsidR="003560FA" w:rsidRDefault="003560FA" w:rsidP="003560FA">
            <w:pPr>
              <w:pStyle w:val="affff0"/>
              <w:spacing w:after="0"/>
              <w:ind w:left="352"/>
            </w:pPr>
          </w:p>
          <w:p w:rsidR="003560FA" w:rsidRDefault="003560FA" w:rsidP="003560FA">
            <w:pPr>
              <w:pStyle w:val="affff0"/>
              <w:numPr>
                <w:ilvl w:val="0"/>
                <w:numId w:val="41"/>
              </w:numPr>
              <w:spacing w:after="0"/>
              <w:ind w:left="352" w:firstLine="0"/>
            </w:pPr>
            <w:r>
              <w:t xml:space="preserve">Наличие </w:t>
            </w:r>
            <w:bookmarkStart w:id="23" w:name="_Hlk46143292"/>
            <w:r>
              <w:t xml:space="preserve">площадки распространения информации в социальной сети, управляемой или находящейся в собственности </w:t>
            </w:r>
            <w:r>
              <w:rPr>
                <w:color w:val="000000"/>
              </w:rPr>
              <w:t>организации-участника закупки (или индивидуального предпринимателя)</w:t>
            </w:r>
            <w:bookmarkEnd w:id="23"/>
            <w:r>
              <w:t xml:space="preserve">. </w:t>
            </w:r>
            <w:r>
              <w:rPr>
                <w:color w:val="000000"/>
              </w:rPr>
              <w:t xml:space="preserve">Список площадок </w:t>
            </w:r>
            <w:r>
              <w:t>рекомендовано представить согласно ф</w:t>
            </w:r>
            <w:r>
              <w:rPr>
                <w:color w:val="000000"/>
              </w:rPr>
              <w:t xml:space="preserve">орме 10, подтверждающие документы – </w:t>
            </w:r>
            <w:bookmarkStart w:id="24" w:name="_Hlk46143359"/>
            <w:r>
              <w:rPr>
                <w:color w:val="000000"/>
              </w:rPr>
              <w:t>скриншоты с количественным охватом аудитории площадки и скриншоты, подтверждающие владение площадкой в социальной сети сотрудниками и (или) учредителями организации-участника закупки (либо индивидуальным предпринимателем). В случае владения площадкой сотрудниками организации-участника закупки необходимо предоставить справку с места работы для сотрудника.</w:t>
            </w:r>
          </w:p>
          <w:bookmarkEnd w:id="24"/>
          <w:p w:rsidR="003560FA" w:rsidRDefault="003560FA" w:rsidP="003560FA">
            <w:pPr>
              <w:spacing w:after="0"/>
            </w:pPr>
          </w:p>
          <w:p w:rsidR="003560FA" w:rsidRDefault="003560FA" w:rsidP="003560FA">
            <w:pPr>
              <w:pStyle w:val="affff0"/>
              <w:spacing w:after="0"/>
              <w:ind w:left="352"/>
            </w:pPr>
            <w:r>
              <w:t>не имеется – 0 баллов</w:t>
            </w:r>
          </w:p>
          <w:p w:rsidR="003560FA" w:rsidRDefault="003560FA" w:rsidP="003560FA">
            <w:pPr>
              <w:pStyle w:val="affff0"/>
              <w:spacing w:after="0"/>
              <w:ind w:left="352"/>
            </w:pPr>
          </w:p>
          <w:p w:rsidR="003560FA" w:rsidRDefault="003560FA" w:rsidP="003560FA">
            <w:pPr>
              <w:pStyle w:val="affff0"/>
              <w:spacing w:after="0"/>
              <w:ind w:left="352"/>
            </w:pPr>
            <w:r>
              <w:t>до 1000 подписчиков – 5 баллов</w:t>
            </w:r>
          </w:p>
          <w:p w:rsidR="003560FA" w:rsidRDefault="003560FA" w:rsidP="003560FA">
            <w:pPr>
              <w:pStyle w:val="affff0"/>
              <w:spacing w:after="0"/>
              <w:ind w:left="352"/>
            </w:pPr>
          </w:p>
          <w:p w:rsidR="003560FA" w:rsidRDefault="003560FA" w:rsidP="003560FA">
            <w:pPr>
              <w:pStyle w:val="affff0"/>
              <w:spacing w:after="0"/>
              <w:ind w:left="352"/>
            </w:pPr>
            <w:r>
              <w:t>от 1000 до 10000 подписчиков – 10 баллов</w:t>
            </w:r>
          </w:p>
          <w:p w:rsidR="003560FA" w:rsidRDefault="003560FA" w:rsidP="003560FA">
            <w:pPr>
              <w:pStyle w:val="affff0"/>
              <w:spacing w:after="0"/>
              <w:ind w:left="352"/>
            </w:pPr>
          </w:p>
          <w:p w:rsidR="003560FA" w:rsidRDefault="003560FA" w:rsidP="003560FA">
            <w:pPr>
              <w:pStyle w:val="affff0"/>
              <w:spacing w:after="0"/>
              <w:ind w:left="352"/>
            </w:pPr>
            <w:r>
              <w:t>от 10001 подписчиков и свыше – 20 баллов</w:t>
            </w:r>
          </w:p>
          <w:p w:rsidR="003560FA" w:rsidRDefault="003560FA" w:rsidP="003560FA">
            <w:pPr>
              <w:pStyle w:val="affff0"/>
              <w:spacing w:after="0"/>
              <w:ind w:left="352"/>
            </w:pPr>
          </w:p>
          <w:p w:rsidR="003560FA" w:rsidRDefault="003560FA" w:rsidP="003560FA">
            <w:pPr>
              <w:pStyle w:val="affff0"/>
              <w:numPr>
                <w:ilvl w:val="0"/>
                <w:numId w:val="41"/>
              </w:numPr>
              <w:spacing w:after="0"/>
              <w:ind w:left="352" w:firstLine="0"/>
            </w:pPr>
            <w:bookmarkStart w:id="25" w:name="_Hlk46143747"/>
            <w:r>
              <w:t>Список муниципальных образований Пермского края, подтверждающих готовность обеспечить привлечение участников акселерационной образовательной программы по вопросам социального предпринимательства с территорий Пермского края</w:t>
            </w:r>
            <w:bookmarkEnd w:id="25"/>
            <w:r>
              <w:t>. Список рекомендовано представить согласно ф</w:t>
            </w:r>
            <w:r>
              <w:rPr>
                <w:color w:val="000000"/>
              </w:rPr>
              <w:t>орме 11, п</w:t>
            </w:r>
            <w:r>
              <w:t xml:space="preserve">одтверждающие документы – </w:t>
            </w:r>
            <w:bookmarkStart w:id="26" w:name="_Hlk46143796"/>
            <w:r>
              <w:t>копии писем от исполнительных органов государственной власти или органов местного самоуправления Пермского края</w:t>
            </w:r>
            <w:bookmarkEnd w:id="26"/>
            <w:r>
              <w:t>.</w:t>
            </w:r>
          </w:p>
          <w:p w:rsidR="003560FA" w:rsidRDefault="003560FA" w:rsidP="003560FA">
            <w:pPr>
              <w:pStyle w:val="affff0"/>
              <w:spacing w:after="0"/>
              <w:ind w:left="352"/>
            </w:pPr>
          </w:p>
          <w:p w:rsidR="003560FA" w:rsidRDefault="003560FA" w:rsidP="003560FA">
            <w:pPr>
              <w:pStyle w:val="affff0"/>
              <w:spacing w:after="0"/>
              <w:ind w:left="352"/>
            </w:pPr>
            <w:r>
              <w:t>0 муниципальных образований – 0 баллов</w:t>
            </w:r>
          </w:p>
          <w:p w:rsidR="003560FA" w:rsidRDefault="003560FA" w:rsidP="003560FA">
            <w:pPr>
              <w:pStyle w:val="affff0"/>
              <w:spacing w:after="0"/>
              <w:ind w:left="352"/>
            </w:pPr>
          </w:p>
          <w:p w:rsidR="003560FA" w:rsidRDefault="003560FA" w:rsidP="003560FA">
            <w:pPr>
              <w:pStyle w:val="affff0"/>
              <w:spacing w:after="0"/>
              <w:ind w:left="352"/>
            </w:pPr>
            <w:r>
              <w:t>от 1 до 14 муниципальных образований – 5 баллов</w:t>
            </w:r>
          </w:p>
          <w:p w:rsidR="003560FA" w:rsidRDefault="003560FA" w:rsidP="003560FA">
            <w:pPr>
              <w:pStyle w:val="affff0"/>
              <w:spacing w:after="0"/>
              <w:ind w:left="352"/>
            </w:pPr>
          </w:p>
          <w:p w:rsidR="003560FA" w:rsidRDefault="003560FA" w:rsidP="003560FA">
            <w:pPr>
              <w:pStyle w:val="affff0"/>
              <w:spacing w:after="0"/>
              <w:ind w:left="352"/>
            </w:pPr>
            <w:r>
              <w:t>15 и более муниципальных образований – 10 баллов</w:t>
            </w:r>
          </w:p>
          <w:p w:rsidR="003560FA" w:rsidRDefault="003560FA" w:rsidP="003560FA">
            <w:pPr>
              <w:pStyle w:val="affff0"/>
              <w:spacing w:after="0"/>
              <w:ind w:left="352"/>
            </w:pPr>
          </w:p>
          <w:p w:rsidR="0044556C" w:rsidRPr="00ED6F5C" w:rsidRDefault="003560FA" w:rsidP="00AE64E0">
            <w:pPr>
              <w:rPr>
                <w:color w:val="000000"/>
              </w:rPr>
            </w:pPr>
            <w:r>
              <w:rPr>
                <w:bCs/>
                <w:lang w:eastAsia="ar-SA"/>
              </w:rPr>
              <w:t>Максимальное количество – 120 баллов</w:t>
            </w:r>
          </w:p>
        </w:tc>
      </w:tr>
      <w:tr w:rsidR="007E764B" w:rsidRPr="00D828A4" w:rsidTr="00562A16">
        <w:trPr>
          <w:trHeight w:val="283"/>
        </w:trPr>
        <w:tc>
          <w:tcPr>
            <w:tcW w:w="10490" w:type="dxa"/>
            <w:gridSpan w:val="4"/>
            <w:tcBorders>
              <w:top w:val="single" w:sz="4" w:space="0" w:color="auto"/>
              <w:left w:val="single" w:sz="4" w:space="0" w:color="auto"/>
              <w:bottom w:val="single" w:sz="4" w:space="0" w:color="auto"/>
              <w:right w:val="single" w:sz="4" w:space="0" w:color="auto"/>
            </w:tcBorders>
            <w:shd w:val="clear" w:color="auto" w:fill="CCFFCC"/>
          </w:tcPr>
          <w:p w:rsidR="007E764B" w:rsidRPr="00D828A4" w:rsidRDefault="007E764B" w:rsidP="008F24C1">
            <w:pPr>
              <w:keepLines/>
              <w:widowControl w:val="0"/>
              <w:suppressLineNumbers/>
              <w:suppressAutoHyphens/>
              <w:spacing w:after="0"/>
              <w:rPr>
                <w:b/>
                <w:caps/>
              </w:rPr>
            </w:pPr>
          </w:p>
          <w:p w:rsidR="007E764B" w:rsidRPr="00D828A4" w:rsidRDefault="007E764B" w:rsidP="008F24C1">
            <w:pPr>
              <w:keepLines/>
              <w:widowControl w:val="0"/>
              <w:suppressLineNumbers/>
              <w:suppressAutoHyphens/>
              <w:spacing w:after="0"/>
              <w:rPr>
                <w:color w:val="000000"/>
              </w:rPr>
            </w:pPr>
            <w:r w:rsidRPr="00D828A4">
              <w:rPr>
                <w:b/>
                <w:caps/>
              </w:rPr>
              <w:t>Заключение договора</w:t>
            </w:r>
          </w:p>
        </w:tc>
      </w:tr>
      <w:tr w:rsidR="007E764B" w:rsidRPr="00D828A4" w:rsidTr="00DE15ED">
        <w:tc>
          <w:tcPr>
            <w:tcW w:w="709" w:type="dxa"/>
            <w:gridSpan w:val="2"/>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pPr>
            <w:r w:rsidRPr="00D828A4">
              <w:t>2</w:t>
            </w:r>
            <w:r w:rsidR="00E229AD">
              <w:t>2</w:t>
            </w:r>
          </w:p>
        </w:tc>
        <w:tc>
          <w:tcPr>
            <w:tcW w:w="2099" w:type="dxa"/>
            <w:tcBorders>
              <w:top w:val="single" w:sz="4" w:space="0" w:color="auto"/>
              <w:left w:val="single" w:sz="4" w:space="0" w:color="auto"/>
              <w:bottom w:val="single" w:sz="4" w:space="0" w:color="auto"/>
              <w:right w:val="single" w:sz="4" w:space="0" w:color="auto"/>
            </w:tcBorders>
          </w:tcPr>
          <w:p w:rsidR="007E764B" w:rsidRPr="00D828A4" w:rsidRDefault="007E764B" w:rsidP="008F24C1">
            <w:pPr>
              <w:keepLines/>
              <w:widowControl w:val="0"/>
              <w:suppressLineNumbers/>
              <w:suppressAutoHyphens/>
              <w:spacing w:after="0"/>
              <w:rPr>
                <w:bCs/>
              </w:rPr>
            </w:pPr>
            <w:r w:rsidRPr="00D828A4">
              <w:rPr>
                <w:bCs/>
              </w:rPr>
              <w:t>Срок заключения договора</w:t>
            </w:r>
          </w:p>
          <w:p w:rsidR="004A0C48" w:rsidRPr="00D828A4" w:rsidRDefault="004A0C48" w:rsidP="008F24C1">
            <w:pPr>
              <w:keepLines/>
              <w:widowControl w:val="0"/>
              <w:suppressLineNumbers/>
              <w:suppressAutoHyphens/>
              <w:spacing w:after="0"/>
              <w:rPr>
                <w:bCs/>
              </w:rPr>
            </w:pPr>
          </w:p>
          <w:p w:rsidR="004A0C48" w:rsidRPr="00D828A4" w:rsidRDefault="004A0C48" w:rsidP="008F24C1">
            <w:pPr>
              <w:keepLines/>
              <w:widowControl w:val="0"/>
              <w:suppressLineNumbers/>
              <w:suppressAutoHyphens/>
              <w:spacing w:after="0"/>
              <w:rPr>
                <w:bCs/>
              </w:rPr>
            </w:pPr>
          </w:p>
          <w:p w:rsidR="004A0C48" w:rsidRPr="00D828A4" w:rsidRDefault="004A0C48" w:rsidP="008F24C1">
            <w:pPr>
              <w:keepLines/>
              <w:widowControl w:val="0"/>
              <w:suppressLineNumbers/>
              <w:suppressAutoHyphens/>
              <w:spacing w:after="0"/>
              <w:rPr>
                <w:bCs/>
              </w:rPr>
            </w:pPr>
          </w:p>
          <w:p w:rsidR="004A0C48" w:rsidRPr="00D828A4" w:rsidRDefault="004A0C48" w:rsidP="008F24C1">
            <w:pPr>
              <w:keepLines/>
              <w:widowControl w:val="0"/>
              <w:suppressLineNumbers/>
              <w:suppressAutoHyphens/>
              <w:spacing w:after="0"/>
              <w:rPr>
                <w:bCs/>
              </w:rPr>
            </w:pPr>
          </w:p>
          <w:p w:rsidR="004A0C48" w:rsidRPr="00D828A4" w:rsidRDefault="004A0C48" w:rsidP="008F24C1">
            <w:pPr>
              <w:keepLines/>
              <w:widowControl w:val="0"/>
              <w:suppressLineNumbers/>
              <w:suppressAutoHyphens/>
              <w:spacing w:after="0"/>
              <w:rPr>
                <w:bCs/>
              </w:rPr>
            </w:pPr>
          </w:p>
          <w:p w:rsidR="004A0C48" w:rsidRPr="00D828A4" w:rsidRDefault="004A0C48" w:rsidP="008F24C1">
            <w:pPr>
              <w:keepLines/>
              <w:widowControl w:val="0"/>
              <w:suppressLineNumbers/>
              <w:suppressAutoHyphens/>
              <w:spacing w:after="0"/>
              <w:rPr>
                <w:bCs/>
              </w:rPr>
            </w:pPr>
          </w:p>
        </w:tc>
        <w:tc>
          <w:tcPr>
            <w:tcW w:w="7682" w:type="dxa"/>
            <w:tcBorders>
              <w:top w:val="single" w:sz="4" w:space="0" w:color="auto"/>
              <w:left w:val="single" w:sz="4" w:space="0" w:color="auto"/>
              <w:bottom w:val="single" w:sz="4" w:space="0" w:color="auto"/>
              <w:right w:val="single" w:sz="4" w:space="0" w:color="auto"/>
            </w:tcBorders>
          </w:tcPr>
          <w:p w:rsidR="007A28C6" w:rsidRPr="00D828A4" w:rsidRDefault="007E764B" w:rsidP="008F24C1">
            <w:pPr>
              <w:keepLines/>
              <w:widowControl w:val="0"/>
              <w:suppressLineNumbers/>
              <w:suppressAutoHyphens/>
              <w:spacing w:after="0"/>
            </w:pPr>
            <w:r w:rsidRPr="00D828A4">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w:t>
            </w:r>
            <w:r w:rsidR="00D2244B" w:rsidRPr="00D828A4">
              <w:t>3</w:t>
            </w:r>
            <w:r w:rsidRPr="00D828A4">
              <w:t xml:space="preserve"> </w:t>
            </w:r>
            <w:r w:rsidR="00347C90">
              <w:t>(</w:t>
            </w:r>
            <w:r w:rsidR="00D2244B" w:rsidRPr="00D828A4">
              <w:t>трех</w:t>
            </w:r>
            <w:r w:rsidRPr="00E90EF2">
              <w:t xml:space="preserve">) </w:t>
            </w:r>
            <w:r w:rsidR="00D2244B" w:rsidRPr="00E90EF2">
              <w:t>рабочих</w:t>
            </w:r>
            <w:r w:rsidR="00D2244B" w:rsidRPr="00D828A4">
              <w:t xml:space="preserve"> </w:t>
            </w:r>
            <w:r w:rsidRPr="00D828A4">
              <w:t>дней после подписания протокола рассмотрения и оценки заявок на участие в запросе предложений.</w:t>
            </w:r>
            <w:r w:rsidR="004A0C48" w:rsidRPr="00D828A4">
              <w:t xml:space="preserve"> </w:t>
            </w:r>
          </w:p>
          <w:p w:rsidR="007E764B" w:rsidRPr="00D828A4" w:rsidRDefault="007E764B" w:rsidP="008F24C1">
            <w:pPr>
              <w:keepLines/>
              <w:widowControl w:val="0"/>
              <w:suppressLineNumbers/>
              <w:suppressAutoHyphens/>
              <w:spacing w:after="0"/>
            </w:pPr>
            <w:r w:rsidRPr="00D828A4">
              <w:t xml:space="preserve">Срок действия договора </w:t>
            </w:r>
            <w:r w:rsidR="00347C90">
              <w:t>–</w:t>
            </w:r>
            <w:r w:rsidRPr="00D828A4">
              <w:t xml:space="preserve"> с</w:t>
            </w:r>
            <w:r w:rsidR="00347C90">
              <w:t xml:space="preserve">о дня его </w:t>
            </w:r>
            <w:r w:rsidRPr="00D828A4">
              <w:t>подписания</w:t>
            </w:r>
            <w:r w:rsidR="00347C90">
              <w:t xml:space="preserve"> </w:t>
            </w:r>
            <w:r w:rsidR="001F1C0D">
              <w:t>сторонами</w:t>
            </w:r>
            <w:r w:rsidR="001F1C0D" w:rsidRPr="00D828A4">
              <w:t xml:space="preserve"> </w:t>
            </w:r>
            <w:r w:rsidR="001F1C0D" w:rsidRPr="007610C7">
              <w:t>до</w:t>
            </w:r>
            <w:r w:rsidR="00EA36E3">
              <w:t xml:space="preserve"> фактического исполнения обязательств СТОРОНАМИ. </w:t>
            </w:r>
            <w:r w:rsidRPr="00D828A4">
              <w:t xml:space="preserve"> </w:t>
            </w:r>
          </w:p>
          <w:p w:rsidR="007E764B" w:rsidRPr="00D828A4" w:rsidRDefault="007E764B" w:rsidP="008F24C1">
            <w:pPr>
              <w:keepLines/>
              <w:widowControl w:val="0"/>
              <w:suppressLineNumbers/>
              <w:suppressAutoHyphens/>
              <w:spacing w:after="0"/>
            </w:pPr>
            <w:r w:rsidRPr="00D828A4">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rsidR="007E764B" w:rsidRPr="00D828A4" w:rsidRDefault="007E764B" w:rsidP="008F24C1">
            <w:pPr>
              <w:keepLines/>
              <w:widowControl w:val="0"/>
              <w:suppressLineNumbers/>
              <w:suppressAutoHyphens/>
              <w:spacing w:after="0"/>
            </w:pPr>
            <w:r w:rsidRPr="00D828A4">
              <w:t xml:space="preserve">При наличии единственного участника закупки его заявка рассматривается, и в случае соответствия заявки и участника закупки требованиям </w:t>
            </w:r>
            <w:r w:rsidR="00071A55" w:rsidRPr="00D828A4">
              <w:t>настоящей документации</w:t>
            </w:r>
            <w:r w:rsidRPr="00D828A4">
              <w:t>, с таким участником заключается договор.</w:t>
            </w:r>
          </w:p>
        </w:tc>
      </w:tr>
    </w:tbl>
    <w:p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27" w:name="_Ref119427310"/>
    </w:p>
    <w:p w:rsidR="003D5B29" w:rsidRDefault="003D5B29" w:rsidP="0014203D">
      <w:pPr>
        <w:pStyle w:val="11"/>
        <w:spacing w:before="0" w:after="0"/>
        <w:jc w:val="center"/>
        <w:rPr>
          <w:rFonts w:ascii="Times New Roman" w:hAnsi="Times New Roman"/>
          <w:szCs w:val="24"/>
        </w:rPr>
      </w:pPr>
      <w:r w:rsidRPr="00482E0B">
        <w:rPr>
          <w:rFonts w:ascii="Times New Roman" w:hAnsi="Times New Roman"/>
          <w:szCs w:val="24"/>
        </w:rPr>
        <w:t xml:space="preserve">РАЗДЕЛ </w:t>
      </w:r>
      <w:r w:rsidRPr="00482E0B">
        <w:rPr>
          <w:rFonts w:ascii="Times New Roman" w:hAnsi="Times New Roman"/>
          <w:szCs w:val="24"/>
          <w:lang w:val="en-US"/>
        </w:rPr>
        <w:t>II</w:t>
      </w:r>
      <w:r w:rsidRPr="00482E0B">
        <w:rPr>
          <w:rFonts w:ascii="Times New Roman" w:hAnsi="Times New Roman"/>
          <w:szCs w:val="24"/>
        </w:rPr>
        <w:t>. ТЕХНИЧЕСКОЕ ЗАДАНИЕ</w:t>
      </w:r>
    </w:p>
    <w:p w:rsidR="00CF1078" w:rsidRDefault="00CF1078" w:rsidP="00CF1078"/>
    <w:p w:rsidR="00CF1078" w:rsidRDefault="00CF1078" w:rsidP="00CF1078"/>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8"/>
      </w:tblGrid>
      <w:tr w:rsidR="00CF1078" w:rsidRPr="00214ED2" w:rsidTr="003C6CC4">
        <w:trPr>
          <w:trHeight w:val="268"/>
        </w:trPr>
        <w:tc>
          <w:tcPr>
            <w:tcW w:w="2802" w:type="dxa"/>
            <w:shd w:val="clear" w:color="auto" w:fill="auto"/>
          </w:tcPr>
          <w:p w:rsidR="00CF1078" w:rsidRPr="00214ED2" w:rsidRDefault="00CF1078" w:rsidP="003C6CC4">
            <w:pPr>
              <w:suppressAutoHyphens/>
              <w:spacing w:after="0"/>
              <w:rPr>
                <w:lang w:eastAsia="ar-SA"/>
              </w:rPr>
            </w:pPr>
            <w:bookmarkStart w:id="28" w:name="_Hlk43994351"/>
            <w:r w:rsidRPr="00214ED2">
              <w:rPr>
                <w:b/>
                <w:lang w:eastAsia="ar-SA"/>
              </w:rPr>
              <w:t>Предмет договора</w:t>
            </w:r>
          </w:p>
        </w:tc>
        <w:tc>
          <w:tcPr>
            <w:tcW w:w="12048" w:type="dxa"/>
          </w:tcPr>
          <w:p w:rsidR="00CF1078" w:rsidRPr="002F1714" w:rsidRDefault="00CF1078" w:rsidP="003C6CC4">
            <w:pPr>
              <w:spacing w:after="0"/>
            </w:pPr>
            <w:r>
              <w:t>О</w:t>
            </w:r>
            <w:r w:rsidRPr="00711CED">
              <w:t>казание услуг по проведению акселерационной образовательной программы</w:t>
            </w:r>
            <w:r>
              <w:t xml:space="preserve"> «Школа социального предпринимателя», семинаров, тренингов и деловых игр </w:t>
            </w:r>
            <w:r w:rsidRPr="00711CED">
              <w:t>по вопросам социального предпринимательства</w:t>
            </w:r>
            <w:r>
              <w:t xml:space="preserve"> и регионального этапа Всероссийского Конкурса проектов в области социального предпринимательства «</w:t>
            </w:r>
            <w:r>
              <w:rPr>
                <w:lang w:eastAsia="ar-SA"/>
              </w:rPr>
              <w:t>Лучший социальный проект года - 2020</w:t>
            </w:r>
            <w:r>
              <w:t xml:space="preserve">» </w:t>
            </w:r>
          </w:p>
        </w:tc>
      </w:tr>
      <w:tr w:rsidR="00CF1078" w:rsidRPr="00214ED2" w:rsidTr="003C6CC4">
        <w:trPr>
          <w:trHeight w:val="282"/>
        </w:trPr>
        <w:tc>
          <w:tcPr>
            <w:tcW w:w="2802" w:type="dxa"/>
            <w:shd w:val="clear" w:color="auto" w:fill="auto"/>
          </w:tcPr>
          <w:p w:rsidR="00CF1078" w:rsidRPr="00214ED2" w:rsidRDefault="00CF1078" w:rsidP="003C6CC4">
            <w:pPr>
              <w:suppressAutoHyphens/>
              <w:spacing w:after="0"/>
              <w:rPr>
                <w:lang w:eastAsia="ar-SA"/>
              </w:rPr>
            </w:pPr>
            <w:r>
              <w:rPr>
                <w:b/>
                <w:lang w:eastAsia="ar-SA"/>
              </w:rPr>
              <w:t>С</w:t>
            </w:r>
            <w:r w:rsidRPr="00214ED2">
              <w:rPr>
                <w:b/>
                <w:lang w:eastAsia="ar-SA"/>
              </w:rPr>
              <w:t>рок оказания услуги</w:t>
            </w:r>
          </w:p>
        </w:tc>
        <w:tc>
          <w:tcPr>
            <w:tcW w:w="12048" w:type="dxa"/>
          </w:tcPr>
          <w:p w:rsidR="00CF1078" w:rsidRPr="00214ED2" w:rsidRDefault="00CF1078" w:rsidP="00CF1078">
            <w:pPr>
              <w:suppressAutoHyphens/>
              <w:spacing w:after="0"/>
              <w:rPr>
                <w:lang w:eastAsia="ar-SA"/>
              </w:rPr>
            </w:pPr>
            <w:r w:rsidRPr="00214ED2">
              <w:rPr>
                <w:lang w:eastAsia="ar-SA"/>
              </w:rPr>
              <w:t xml:space="preserve">Срок окончания оказания услуги не позднее </w:t>
            </w:r>
            <w:r>
              <w:rPr>
                <w:lang w:eastAsia="ar-SA"/>
              </w:rPr>
              <w:t>15</w:t>
            </w:r>
            <w:r w:rsidRPr="00214ED2">
              <w:rPr>
                <w:lang w:eastAsia="ar-SA"/>
              </w:rPr>
              <w:t xml:space="preserve"> </w:t>
            </w:r>
            <w:r>
              <w:rPr>
                <w:lang w:eastAsia="ar-SA"/>
              </w:rPr>
              <w:t>ноября</w:t>
            </w:r>
            <w:r w:rsidRPr="00214ED2">
              <w:rPr>
                <w:lang w:eastAsia="ar-SA"/>
              </w:rPr>
              <w:t xml:space="preserve"> 2020 г.</w:t>
            </w:r>
          </w:p>
        </w:tc>
      </w:tr>
      <w:tr w:rsidR="00CF1078" w:rsidRPr="00214ED2" w:rsidTr="003C6CC4">
        <w:trPr>
          <w:trHeight w:val="282"/>
        </w:trPr>
        <w:tc>
          <w:tcPr>
            <w:tcW w:w="2802" w:type="dxa"/>
            <w:shd w:val="clear" w:color="auto" w:fill="auto"/>
          </w:tcPr>
          <w:p w:rsidR="00CF1078" w:rsidRPr="00214ED2" w:rsidRDefault="00CF1078" w:rsidP="003C6CC4">
            <w:pPr>
              <w:suppressAutoHyphens/>
              <w:spacing w:after="0"/>
              <w:rPr>
                <w:b/>
                <w:lang w:eastAsia="ar-SA"/>
              </w:rPr>
            </w:pPr>
            <w:bookmarkStart w:id="29" w:name="_Hlk43992475"/>
            <w:r w:rsidRPr="00214ED2">
              <w:rPr>
                <w:b/>
                <w:lang w:eastAsia="ar-SA"/>
              </w:rPr>
              <w:t>Цель проведения мероприятия</w:t>
            </w:r>
          </w:p>
        </w:tc>
        <w:tc>
          <w:tcPr>
            <w:tcW w:w="12048" w:type="dxa"/>
          </w:tcPr>
          <w:p w:rsidR="00CF1078" w:rsidRPr="0057245C" w:rsidRDefault="00CF1078" w:rsidP="003C6CC4">
            <w:pPr>
              <w:spacing w:after="0"/>
            </w:pPr>
            <w:r>
              <w:t>О</w:t>
            </w:r>
            <w:r w:rsidRPr="00711CED">
              <w:t>казание услуг по проведению акселерационной образовательной программы</w:t>
            </w:r>
            <w:r>
              <w:t xml:space="preserve"> «Школа социального предпринимателя», семинаров, тренингов и деловых игр </w:t>
            </w:r>
            <w:r w:rsidRPr="00711CED">
              <w:t>по вопросам социального предпринимательства</w:t>
            </w:r>
            <w:r>
              <w:t xml:space="preserve"> и регионального этапа Всероссийского Конкурса проектов в области социального предпринимательства «</w:t>
            </w:r>
            <w:r>
              <w:rPr>
                <w:lang w:eastAsia="ar-SA"/>
              </w:rPr>
              <w:t>Лучший социальный проект года - 2020</w:t>
            </w:r>
            <w:r>
              <w:t>»</w:t>
            </w:r>
            <w:r w:rsidRPr="00214ED2">
              <w:t>, отвечающ</w:t>
            </w:r>
            <w:r>
              <w:t>им</w:t>
            </w:r>
            <w:r w:rsidRPr="00214ED2">
              <w:t xml:space="preserve"> следующим целям и задачам:</w:t>
            </w:r>
          </w:p>
          <w:p w:rsidR="00CF1078" w:rsidRPr="00214ED2" w:rsidRDefault="00CF1078" w:rsidP="003C6CC4">
            <w:pPr>
              <w:spacing w:after="0"/>
              <w:ind w:left="43" w:firstLine="207"/>
            </w:pPr>
            <w:r w:rsidRPr="00214ED2">
              <w:rPr>
                <w:b/>
              </w:rPr>
              <w:t>Цель</w:t>
            </w:r>
            <w:r w:rsidRPr="00214ED2">
              <w:t>:</w:t>
            </w:r>
          </w:p>
          <w:p w:rsidR="00CF1078" w:rsidRDefault="00CF1078" w:rsidP="00CF1078">
            <w:pPr>
              <w:numPr>
                <w:ilvl w:val="0"/>
                <w:numId w:val="46"/>
              </w:numPr>
              <w:spacing w:after="0"/>
              <w:ind w:left="43" w:firstLine="207"/>
            </w:pPr>
            <w:r w:rsidRPr="00711CED">
              <w:t xml:space="preserve">Получение знаний о социальном предпринимательстве как перспективном направлении развития российской экономики, технологиях социального предпринимательства в различных сферах жизни российского общества с последующим применением в профессиональной сфере и формирование практических навыков по повышению качества социальной работы и обеспечению социального благополучия личности и общества с последующим </w:t>
            </w:r>
            <w:r>
              <w:t>оформлением социальных проектов</w:t>
            </w:r>
          </w:p>
          <w:p w:rsidR="00CF1078" w:rsidRPr="00214ED2" w:rsidRDefault="00CF1078" w:rsidP="003C6CC4">
            <w:pPr>
              <w:spacing w:after="0"/>
              <w:ind w:left="43" w:firstLine="207"/>
            </w:pPr>
            <w:r w:rsidRPr="00214ED2">
              <w:rPr>
                <w:b/>
              </w:rPr>
              <w:t>Задачи</w:t>
            </w:r>
            <w:r w:rsidRPr="00214ED2">
              <w:t>:</w:t>
            </w:r>
          </w:p>
          <w:p w:rsidR="00CF1078" w:rsidRPr="00711CED" w:rsidRDefault="00CF1078" w:rsidP="00CF1078">
            <w:pPr>
              <w:pStyle w:val="affff0"/>
              <w:numPr>
                <w:ilvl w:val="0"/>
                <w:numId w:val="48"/>
              </w:numPr>
              <w:spacing w:after="0"/>
              <w:ind w:left="43" w:firstLine="207"/>
              <w:jc w:val="left"/>
              <w:textAlignment w:val="top"/>
              <w:rPr>
                <w:bCs/>
              </w:rPr>
            </w:pPr>
            <w:r w:rsidRPr="00711CED">
              <w:t xml:space="preserve">Формирование знаний об основных технологиях построения социального предпринимательства. </w:t>
            </w:r>
          </w:p>
          <w:p w:rsidR="00CF1078" w:rsidRPr="00711CED" w:rsidRDefault="00CF1078" w:rsidP="00CF1078">
            <w:pPr>
              <w:pStyle w:val="affff0"/>
              <w:numPr>
                <w:ilvl w:val="0"/>
                <w:numId w:val="48"/>
              </w:numPr>
              <w:spacing w:after="0"/>
              <w:ind w:left="43" w:firstLine="207"/>
              <w:jc w:val="left"/>
              <w:textAlignment w:val="top"/>
              <w:rPr>
                <w:bCs/>
              </w:rPr>
            </w:pPr>
            <w:r w:rsidRPr="00711CED">
              <w:t xml:space="preserve">Изучение теоретических основ социального предпринимательства и построения эффективной модели предпринимательской деятельности в социальной сфере. </w:t>
            </w:r>
          </w:p>
          <w:p w:rsidR="00CF1078" w:rsidRPr="00711CED" w:rsidRDefault="00CF1078" w:rsidP="00CF1078">
            <w:pPr>
              <w:pStyle w:val="affff0"/>
              <w:numPr>
                <w:ilvl w:val="0"/>
                <w:numId w:val="48"/>
              </w:numPr>
              <w:spacing w:after="0"/>
              <w:ind w:left="43" w:firstLine="207"/>
              <w:jc w:val="left"/>
              <w:textAlignment w:val="top"/>
              <w:rPr>
                <w:bCs/>
              </w:rPr>
            </w:pPr>
            <w:r w:rsidRPr="00711CED">
              <w:t>Изучение практики применения основных методик и технологий построения и выстраивания социально-предпринимательской деятельности.</w:t>
            </w:r>
          </w:p>
          <w:p w:rsidR="00CF1078" w:rsidRPr="00711CED" w:rsidRDefault="00CF1078" w:rsidP="00CF1078">
            <w:pPr>
              <w:pStyle w:val="affff0"/>
              <w:numPr>
                <w:ilvl w:val="0"/>
                <w:numId w:val="48"/>
              </w:numPr>
              <w:spacing w:after="0"/>
              <w:ind w:left="43" w:firstLine="207"/>
              <w:jc w:val="left"/>
              <w:textAlignment w:val="top"/>
              <w:rPr>
                <w:bCs/>
              </w:rPr>
            </w:pPr>
            <w:r w:rsidRPr="00711CED">
              <w:t>Ф</w:t>
            </w:r>
            <w:r w:rsidRPr="00711CED">
              <w:rPr>
                <w:bCs/>
              </w:rPr>
              <w:t>ормирование</w:t>
            </w:r>
            <w:r w:rsidRPr="00711CED">
              <w:t xml:space="preserve"> и развитие практических навыков организации и управления бизнесом.</w:t>
            </w:r>
          </w:p>
          <w:p w:rsidR="00CF1078" w:rsidRPr="00711CED" w:rsidRDefault="00CF1078" w:rsidP="00CF1078">
            <w:pPr>
              <w:pStyle w:val="affff0"/>
              <w:numPr>
                <w:ilvl w:val="0"/>
                <w:numId w:val="48"/>
              </w:numPr>
              <w:spacing w:after="0"/>
              <w:ind w:left="43" w:firstLine="207"/>
              <w:jc w:val="left"/>
              <w:textAlignment w:val="top"/>
              <w:rPr>
                <w:bCs/>
              </w:rPr>
            </w:pPr>
            <w:r w:rsidRPr="00711CED">
              <w:t>Освоение базовых элементов предпринимательской деятельности в социальной сфере.</w:t>
            </w:r>
          </w:p>
          <w:p w:rsidR="00CF1078" w:rsidRDefault="00CF1078" w:rsidP="00CF1078">
            <w:pPr>
              <w:pStyle w:val="affff0"/>
              <w:numPr>
                <w:ilvl w:val="0"/>
                <w:numId w:val="48"/>
              </w:numPr>
              <w:spacing w:after="0"/>
              <w:ind w:left="43" w:firstLine="207"/>
              <w:jc w:val="left"/>
              <w:textAlignment w:val="top"/>
              <w:rPr>
                <w:bCs/>
              </w:rPr>
            </w:pPr>
            <w:r w:rsidRPr="00711CED">
              <w:rPr>
                <w:bCs/>
              </w:rPr>
              <w:t>Поддержка создания первого бизнес-проекта.</w:t>
            </w:r>
          </w:p>
          <w:p w:rsidR="00CF1078" w:rsidRPr="00A060D3" w:rsidRDefault="00CF1078" w:rsidP="00CF1078">
            <w:pPr>
              <w:numPr>
                <w:ilvl w:val="0"/>
                <w:numId w:val="48"/>
              </w:numPr>
              <w:spacing w:after="0"/>
              <w:ind w:left="43" w:firstLine="207"/>
              <w:jc w:val="left"/>
            </w:pPr>
            <w:r>
              <w:t>Проведение регионального этапа Всероссийского Конкурса проектов в области социального предпринимательства «</w:t>
            </w:r>
            <w:r>
              <w:rPr>
                <w:lang w:eastAsia="ar-SA"/>
              </w:rPr>
              <w:t>Лучший социальный проект года - 2020</w:t>
            </w:r>
            <w:r>
              <w:t>»</w:t>
            </w:r>
          </w:p>
        </w:tc>
      </w:tr>
      <w:tr w:rsidR="00CF1078" w:rsidRPr="00214ED2" w:rsidTr="003C6CC4">
        <w:trPr>
          <w:trHeight w:val="268"/>
        </w:trPr>
        <w:tc>
          <w:tcPr>
            <w:tcW w:w="2802" w:type="dxa"/>
            <w:shd w:val="clear" w:color="auto" w:fill="auto"/>
          </w:tcPr>
          <w:p w:rsidR="00CF1078" w:rsidRPr="00214ED2" w:rsidRDefault="00CF1078" w:rsidP="003C6CC4">
            <w:pPr>
              <w:suppressAutoHyphens/>
              <w:spacing w:after="0"/>
              <w:rPr>
                <w:lang w:eastAsia="ar-SA"/>
              </w:rPr>
            </w:pPr>
            <w:bookmarkStart w:id="30" w:name="_Hlk45808009"/>
            <w:r w:rsidRPr="00214ED2">
              <w:rPr>
                <w:b/>
                <w:lang w:eastAsia="ar-SA"/>
              </w:rPr>
              <w:t>Техническое задание</w:t>
            </w:r>
          </w:p>
        </w:tc>
        <w:tc>
          <w:tcPr>
            <w:tcW w:w="12048" w:type="dxa"/>
          </w:tcPr>
          <w:p w:rsidR="00CF1078" w:rsidRPr="00DA3CEA" w:rsidRDefault="00CF1078" w:rsidP="00CF1078">
            <w:pPr>
              <w:pStyle w:val="ConsPlusCell"/>
              <w:numPr>
                <w:ilvl w:val="0"/>
                <w:numId w:val="42"/>
              </w:numPr>
              <w:ind w:left="0" w:firstLine="0"/>
              <w:jc w:val="both"/>
              <w:rPr>
                <w:rFonts w:ascii="Times New Roman" w:hAnsi="Times New Roman" w:cs="Times New Roman"/>
                <w:sz w:val="24"/>
                <w:szCs w:val="24"/>
                <w:lang w:eastAsia="ar-SA"/>
              </w:rPr>
            </w:pPr>
            <w:r w:rsidRPr="00DA3CEA">
              <w:rPr>
                <w:rFonts w:ascii="Times New Roman" w:hAnsi="Times New Roman" w:cs="Times New Roman"/>
                <w:sz w:val="24"/>
                <w:szCs w:val="24"/>
                <w:lang w:eastAsia="ar-SA"/>
              </w:rPr>
              <w:t xml:space="preserve">Характеристика </w:t>
            </w:r>
            <w:r w:rsidRPr="00DA3CEA">
              <w:rPr>
                <w:rFonts w:ascii="Times New Roman" w:hAnsi="Times New Roman" w:cs="Times New Roman"/>
                <w:sz w:val="24"/>
                <w:szCs w:val="24"/>
              </w:rPr>
              <w:t>акселерационной образовательной программы</w:t>
            </w:r>
            <w:r>
              <w:rPr>
                <w:rFonts w:ascii="Times New Roman" w:hAnsi="Times New Roman" w:cs="Times New Roman"/>
                <w:sz w:val="24"/>
                <w:szCs w:val="24"/>
              </w:rPr>
              <w:t xml:space="preserve"> </w:t>
            </w:r>
            <w:r>
              <w:rPr>
                <w:rFonts w:ascii="Times New Roman" w:hAnsi="Times New Roman"/>
                <w:sz w:val="24"/>
                <w:szCs w:val="24"/>
              </w:rPr>
              <w:t>«Школа социального предпринимателя» (далее-</w:t>
            </w:r>
            <w:r w:rsidRPr="00DA3CEA">
              <w:rPr>
                <w:rFonts w:ascii="Times New Roman" w:hAnsi="Times New Roman" w:cs="Times New Roman"/>
                <w:sz w:val="24"/>
                <w:szCs w:val="24"/>
              </w:rPr>
              <w:t xml:space="preserve"> акселерационн</w:t>
            </w:r>
            <w:r>
              <w:rPr>
                <w:rFonts w:ascii="Times New Roman" w:hAnsi="Times New Roman" w:cs="Times New Roman"/>
                <w:sz w:val="24"/>
                <w:szCs w:val="24"/>
              </w:rPr>
              <w:t>ая</w:t>
            </w:r>
            <w:r w:rsidRPr="00DA3CEA">
              <w:rPr>
                <w:rFonts w:ascii="Times New Roman" w:hAnsi="Times New Roman" w:cs="Times New Roman"/>
                <w:sz w:val="24"/>
                <w:szCs w:val="24"/>
              </w:rPr>
              <w:t xml:space="preserve"> образовательн</w:t>
            </w:r>
            <w:r>
              <w:rPr>
                <w:rFonts w:ascii="Times New Roman" w:hAnsi="Times New Roman" w:cs="Times New Roman"/>
                <w:sz w:val="24"/>
                <w:szCs w:val="24"/>
              </w:rPr>
              <w:t>ая</w:t>
            </w:r>
            <w:r w:rsidRPr="00DA3CEA">
              <w:rPr>
                <w:rFonts w:ascii="Times New Roman" w:hAnsi="Times New Roman" w:cs="Times New Roman"/>
                <w:sz w:val="24"/>
                <w:szCs w:val="24"/>
              </w:rPr>
              <w:t xml:space="preserve"> программ</w:t>
            </w:r>
            <w:r>
              <w:rPr>
                <w:rFonts w:ascii="Times New Roman" w:hAnsi="Times New Roman" w:cs="Times New Roman"/>
                <w:sz w:val="24"/>
                <w:szCs w:val="24"/>
              </w:rPr>
              <w:t>а):</w:t>
            </w:r>
          </w:p>
          <w:p w:rsidR="00CF1078" w:rsidRPr="00DA3CEA" w:rsidRDefault="00CF1078" w:rsidP="00CF1078">
            <w:pPr>
              <w:pStyle w:val="ConsPlusCell"/>
              <w:numPr>
                <w:ilvl w:val="1"/>
                <w:numId w:val="42"/>
              </w:numPr>
              <w:ind w:left="0" w:firstLine="0"/>
              <w:jc w:val="both"/>
              <w:rPr>
                <w:rFonts w:ascii="Times New Roman" w:hAnsi="Times New Roman" w:cs="Times New Roman"/>
                <w:sz w:val="24"/>
                <w:szCs w:val="24"/>
                <w:lang w:eastAsia="ar-SA"/>
              </w:rPr>
            </w:pPr>
            <w:r w:rsidRPr="00DA3CEA">
              <w:rPr>
                <w:rFonts w:ascii="Times New Roman" w:hAnsi="Times New Roman" w:cs="Times New Roman"/>
                <w:sz w:val="24"/>
                <w:szCs w:val="24"/>
              </w:rPr>
              <w:t xml:space="preserve">Акселерационная образовательная программа должна начаться </w:t>
            </w:r>
            <w:r>
              <w:rPr>
                <w:rFonts w:ascii="Times New Roman" w:hAnsi="Times New Roman" w:cs="Times New Roman"/>
                <w:sz w:val="24"/>
                <w:szCs w:val="24"/>
              </w:rPr>
              <w:t>не позднее 15 августа 2020 года</w:t>
            </w:r>
            <w:r w:rsidRPr="00DA3CEA">
              <w:rPr>
                <w:rFonts w:ascii="Times New Roman" w:hAnsi="Times New Roman" w:cs="Times New Roman"/>
                <w:sz w:val="24"/>
                <w:szCs w:val="24"/>
              </w:rPr>
              <w:t xml:space="preserve">, завершиться не позднее </w:t>
            </w:r>
            <w:r>
              <w:rPr>
                <w:rFonts w:ascii="Times New Roman" w:hAnsi="Times New Roman" w:cs="Times New Roman"/>
                <w:sz w:val="24"/>
                <w:szCs w:val="24"/>
              </w:rPr>
              <w:t>20</w:t>
            </w:r>
            <w:r w:rsidRPr="00DA3CEA">
              <w:rPr>
                <w:rFonts w:ascii="Times New Roman" w:hAnsi="Times New Roman" w:cs="Times New Roman"/>
                <w:sz w:val="24"/>
                <w:szCs w:val="24"/>
              </w:rPr>
              <w:t xml:space="preserve"> </w:t>
            </w:r>
            <w:r>
              <w:rPr>
                <w:rFonts w:ascii="Times New Roman" w:hAnsi="Times New Roman" w:cs="Times New Roman"/>
                <w:sz w:val="24"/>
                <w:szCs w:val="24"/>
              </w:rPr>
              <w:t>октября</w:t>
            </w:r>
            <w:r w:rsidRPr="00DA3CEA">
              <w:rPr>
                <w:rFonts w:ascii="Times New Roman" w:hAnsi="Times New Roman" w:cs="Times New Roman"/>
                <w:sz w:val="24"/>
                <w:szCs w:val="24"/>
              </w:rPr>
              <w:t xml:space="preserve"> 202</w:t>
            </w:r>
            <w:r>
              <w:rPr>
                <w:rFonts w:ascii="Times New Roman" w:hAnsi="Times New Roman" w:cs="Times New Roman"/>
                <w:sz w:val="24"/>
                <w:szCs w:val="24"/>
              </w:rPr>
              <w:t>0</w:t>
            </w:r>
            <w:r w:rsidRPr="00DA3CEA">
              <w:rPr>
                <w:rFonts w:ascii="Times New Roman" w:hAnsi="Times New Roman" w:cs="Times New Roman"/>
                <w:sz w:val="24"/>
                <w:szCs w:val="24"/>
              </w:rPr>
              <w:t xml:space="preserve"> года.</w:t>
            </w:r>
          </w:p>
          <w:p w:rsidR="00CF1078" w:rsidRPr="00DA3CEA" w:rsidRDefault="00CF1078" w:rsidP="00CF1078">
            <w:pPr>
              <w:pStyle w:val="ConsPlusCell"/>
              <w:numPr>
                <w:ilvl w:val="1"/>
                <w:numId w:val="42"/>
              </w:numPr>
              <w:ind w:left="0" w:firstLine="0"/>
              <w:jc w:val="both"/>
              <w:rPr>
                <w:rFonts w:ascii="Times New Roman" w:hAnsi="Times New Roman" w:cs="Times New Roman"/>
                <w:sz w:val="24"/>
                <w:szCs w:val="24"/>
                <w:lang w:eastAsia="ar-SA"/>
              </w:rPr>
            </w:pPr>
            <w:r w:rsidRPr="00DA3CEA">
              <w:rPr>
                <w:rFonts w:ascii="Times New Roman" w:hAnsi="Times New Roman" w:cs="Times New Roman"/>
                <w:sz w:val="24"/>
                <w:szCs w:val="24"/>
                <w:lang w:eastAsia="ar-SA"/>
              </w:rPr>
              <w:t xml:space="preserve">Исполнитель организует установочный вебинар (вебинары) для всех участников с пояснением условий прохождения программы, с описанием методологии и расшифровкой технических требований к рабочим местам каждого участника программы. </w:t>
            </w:r>
          </w:p>
          <w:p w:rsidR="00CF1078" w:rsidRDefault="00CF1078" w:rsidP="00CF1078">
            <w:pPr>
              <w:pStyle w:val="ConsPlusCell"/>
              <w:numPr>
                <w:ilvl w:val="1"/>
                <w:numId w:val="42"/>
              </w:numPr>
              <w:ind w:left="0" w:firstLine="0"/>
              <w:jc w:val="both"/>
              <w:rPr>
                <w:rFonts w:ascii="Times New Roman" w:hAnsi="Times New Roman" w:cs="Times New Roman"/>
                <w:sz w:val="24"/>
                <w:szCs w:val="24"/>
                <w:lang w:eastAsia="ar-SA"/>
              </w:rPr>
            </w:pPr>
            <w:r w:rsidRPr="00DA3CEA">
              <w:rPr>
                <w:rFonts w:ascii="Times New Roman" w:hAnsi="Times New Roman" w:cs="Times New Roman"/>
                <w:sz w:val="24"/>
                <w:szCs w:val="24"/>
                <w:lang w:eastAsia="ar-SA"/>
              </w:rPr>
              <w:t xml:space="preserve">Программа обучения должна составлять не менее </w:t>
            </w:r>
            <w:r>
              <w:rPr>
                <w:rFonts w:ascii="Times New Roman" w:hAnsi="Times New Roman" w:cs="Times New Roman"/>
                <w:sz w:val="24"/>
                <w:szCs w:val="24"/>
                <w:lang w:eastAsia="ar-SA"/>
              </w:rPr>
              <w:t>72</w:t>
            </w:r>
            <w:r w:rsidRPr="00DA3CEA">
              <w:rPr>
                <w:rFonts w:ascii="Times New Roman" w:hAnsi="Times New Roman" w:cs="Times New Roman"/>
                <w:sz w:val="24"/>
                <w:szCs w:val="24"/>
                <w:lang w:eastAsia="ar-SA"/>
              </w:rPr>
              <w:t xml:space="preserve"> академических часов, в том числе</w:t>
            </w:r>
            <w:r>
              <w:rPr>
                <w:rFonts w:ascii="Times New Roman" w:hAnsi="Times New Roman" w:cs="Times New Roman"/>
                <w:sz w:val="24"/>
                <w:szCs w:val="24"/>
                <w:lang w:eastAsia="ar-SA"/>
              </w:rPr>
              <w:t>:</w:t>
            </w:r>
          </w:p>
          <w:p w:rsidR="00CF1078" w:rsidRPr="007076C2" w:rsidRDefault="00CF1078" w:rsidP="003C6CC4">
            <w:pPr>
              <w:pStyle w:val="ConsPlusCel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076C2">
              <w:rPr>
                <w:rFonts w:ascii="Times New Roman" w:hAnsi="Times New Roman" w:cs="Times New Roman"/>
                <w:sz w:val="24"/>
                <w:szCs w:val="24"/>
                <w:lang w:eastAsia="ar-SA"/>
              </w:rPr>
              <w:t xml:space="preserve">онлайн-уроки длительностью не менее двух академических часов каждый, общее </w:t>
            </w:r>
            <w:r w:rsidRPr="00E71A99">
              <w:rPr>
                <w:rFonts w:ascii="Times New Roman" w:hAnsi="Times New Roman" w:cs="Times New Roman"/>
                <w:sz w:val="24"/>
                <w:szCs w:val="24"/>
                <w:lang w:eastAsia="ar-SA"/>
              </w:rPr>
              <w:t>количество не менее 12 онлайн-уроков;</w:t>
            </w:r>
            <w:r w:rsidRPr="007076C2">
              <w:rPr>
                <w:rFonts w:ascii="Times New Roman" w:hAnsi="Times New Roman" w:cs="Times New Roman"/>
                <w:sz w:val="24"/>
                <w:szCs w:val="24"/>
                <w:lang w:eastAsia="ar-SA"/>
              </w:rPr>
              <w:t xml:space="preserve"> </w:t>
            </w:r>
          </w:p>
          <w:p w:rsidR="00CF1078" w:rsidRDefault="00CF1078" w:rsidP="003C6CC4">
            <w:pPr>
              <w:pStyle w:val="ConsPlusCell"/>
              <w:jc w:val="both"/>
              <w:rPr>
                <w:rFonts w:ascii="Times New Roman" w:hAnsi="Times New Roman" w:cs="Times New Roman"/>
                <w:sz w:val="24"/>
                <w:szCs w:val="24"/>
                <w:lang w:eastAsia="ar-SA"/>
              </w:rPr>
            </w:pPr>
            <w:r w:rsidRPr="007076C2">
              <w:rPr>
                <w:rFonts w:ascii="Times New Roman" w:hAnsi="Times New Roman" w:cs="Times New Roman"/>
                <w:sz w:val="24"/>
                <w:szCs w:val="24"/>
                <w:lang w:eastAsia="ar-SA"/>
              </w:rPr>
              <w:t>- консультации длительностью не менее одного академического часа, общее количество консультаций не менее 30</w:t>
            </w:r>
            <w:r>
              <w:rPr>
                <w:rFonts w:ascii="Times New Roman" w:hAnsi="Times New Roman" w:cs="Times New Roman"/>
                <w:sz w:val="24"/>
                <w:szCs w:val="24"/>
                <w:lang w:eastAsia="ar-SA"/>
              </w:rPr>
              <w:t xml:space="preserve">; </w:t>
            </w:r>
          </w:p>
          <w:p w:rsidR="00CF1078" w:rsidRDefault="00CF1078" w:rsidP="003C6CC4">
            <w:pPr>
              <w:pStyle w:val="ConsPlusCell"/>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AA3474">
              <w:rPr>
                <w:rFonts w:ascii="Times New Roman" w:hAnsi="Times New Roman" w:cs="Times New Roman"/>
                <w:sz w:val="24"/>
                <w:szCs w:val="24"/>
                <w:lang w:eastAsia="ar-SA"/>
              </w:rPr>
              <w:t xml:space="preserve"> самостоятельную работу слушателей</w:t>
            </w:r>
            <w:r>
              <w:rPr>
                <w:rFonts w:ascii="Times New Roman" w:hAnsi="Times New Roman" w:cs="Times New Roman"/>
                <w:sz w:val="24"/>
                <w:szCs w:val="24"/>
                <w:lang w:eastAsia="ar-SA"/>
              </w:rPr>
              <w:t xml:space="preserve"> общей продолжительностью не менее 18 академических часов</w:t>
            </w:r>
            <w:r w:rsidRPr="00AA3474">
              <w:rPr>
                <w:rFonts w:ascii="Times New Roman" w:hAnsi="Times New Roman" w:cs="Times New Roman"/>
                <w:sz w:val="24"/>
                <w:szCs w:val="24"/>
                <w:lang w:eastAsia="ar-SA"/>
              </w:rPr>
              <w:t xml:space="preserve">. </w:t>
            </w:r>
          </w:p>
          <w:p w:rsidR="00CF1078" w:rsidRPr="00AA3474" w:rsidRDefault="00CF1078" w:rsidP="003C6CC4">
            <w:pPr>
              <w:pStyle w:val="ConsPlusCell"/>
              <w:jc w:val="both"/>
              <w:rPr>
                <w:rFonts w:ascii="Times New Roman" w:hAnsi="Times New Roman" w:cs="Times New Roman"/>
                <w:sz w:val="24"/>
                <w:szCs w:val="24"/>
                <w:lang w:eastAsia="ar-SA"/>
              </w:rPr>
            </w:pPr>
            <w:r w:rsidRPr="00AA3474">
              <w:rPr>
                <w:rFonts w:ascii="Times New Roman" w:hAnsi="Times New Roman" w:cs="Times New Roman"/>
                <w:sz w:val="24"/>
                <w:szCs w:val="24"/>
                <w:lang w:eastAsia="ar-SA"/>
              </w:rPr>
              <w:t xml:space="preserve">Программа и график обучения согласовывается с Заказчиком не позднее </w:t>
            </w:r>
            <w:r w:rsidRPr="00E71A99">
              <w:rPr>
                <w:rFonts w:ascii="Times New Roman" w:hAnsi="Times New Roman" w:cs="Times New Roman"/>
                <w:sz w:val="24"/>
                <w:szCs w:val="24"/>
                <w:lang w:eastAsia="ar-SA"/>
              </w:rPr>
              <w:t xml:space="preserve">15 </w:t>
            </w:r>
            <w:r>
              <w:rPr>
                <w:rFonts w:ascii="Times New Roman" w:hAnsi="Times New Roman"/>
                <w:sz w:val="24"/>
                <w:szCs w:val="24"/>
              </w:rPr>
              <w:t xml:space="preserve">календарных </w:t>
            </w:r>
            <w:r w:rsidRPr="00E71A99">
              <w:rPr>
                <w:rFonts w:ascii="Times New Roman" w:hAnsi="Times New Roman" w:cs="Times New Roman"/>
                <w:sz w:val="24"/>
                <w:szCs w:val="24"/>
                <w:lang w:eastAsia="ar-SA"/>
              </w:rPr>
              <w:t>дней с даты заключения договора.</w:t>
            </w:r>
          </w:p>
          <w:p w:rsidR="00CF1078" w:rsidRPr="00DA3CEA" w:rsidRDefault="00CF1078" w:rsidP="00CF1078">
            <w:pPr>
              <w:pStyle w:val="ConsPlusCell"/>
              <w:numPr>
                <w:ilvl w:val="1"/>
                <w:numId w:val="42"/>
              </w:numPr>
              <w:ind w:left="0" w:firstLine="0"/>
              <w:jc w:val="both"/>
              <w:rPr>
                <w:rFonts w:ascii="Times New Roman" w:hAnsi="Times New Roman" w:cs="Times New Roman"/>
                <w:sz w:val="24"/>
                <w:szCs w:val="24"/>
                <w:lang w:eastAsia="ar-SA"/>
              </w:rPr>
            </w:pPr>
            <w:r w:rsidRPr="00DA3CEA">
              <w:rPr>
                <w:rFonts w:ascii="Times New Roman" w:hAnsi="Times New Roman" w:cs="Times New Roman"/>
                <w:sz w:val="24"/>
                <w:szCs w:val="24"/>
                <w:lang w:eastAsia="ar-SA"/>
              </w:rPr>
              <w:t>В программу должны входить следующие образовательные темы и практические составляющие:</w:t>
            </w:r>
          </w:p>
          <w:p w:rsidR="00CF1078" w:rsidRPr="00DA3CEA" w:rsidRDefault="00CF1078" w:rsidP="003C6CC4">
            <w:pPr>
              <w:pStyle w:val="ConsPlusCell"/>
              <w:rPr>
                <w:rFonts w:ascii="Times New Roman" w:hAnsi="Times New Roman" w:cs="Times New Roman"/>
                <w:sz w:val="24"/>
                <w:szCs w:val="24"/>
                <w:lang w:eastAsia="ar-SA"/>
              </w:rPr>
            </w:pPr>
            <w:r w:rsidRPr="00DA3CEA">
              <w:rPr>
                <w:rFonts w:ascii="Times New Roman" w:hAnsi="Times New Roman" w:cs="Times New Roman"/>
                <w:sz w:val="24"/>
                <w:szCs w:val="24"/>
                <w:lang w:eastAsia="ar-SA"/>
              </w:rPr>
              <w:t>- Карьерная стратегия</w:t>
            </w:r>
          </w:p>
          <w:p w:rsidR="00CF1078" w:rsidRPr="00DA3CEA" w:rsidRDefault="00CF1078" w:rsidP="003C6CC4">
            <w:pPr>
              <w:pStyle w:val="ConsPlusCell"/>
              <w:rPr>
                <w:rFonts w:ascii="Times New Roman" w:hAnsi="Times New Roman" w:cs="Times New Roman"/>
                <w:sz w:val="24"/>
                <w:szCs w:val="24"/>
                <w:lang w:eastAsia="ar-SA"/>
              </w:rPr>
            </w:pPr>
            <w:r w:rsidRPr="00DA3CEA">
              <w:rPr>
                <w:rFonts w:ascii="Times New Roman" w:hAnsi="Times New Roman" w:cs="Times New Roman"/>
                <w:sz w:val="24"/>
                <w:szCs w:val="24"/>
                <w:lang w:eastAsia="ar-SA"/>
              </w:rPr>
              <w:t>- Выбор сферы деятельности</w:t>
            </w:r>
            <w:r w:rsidRPr="00DA3CEA">
              <w:rPr>
                <w:rFonts w:ascii="Times New Roman" w:hAnsi="Times New Roman" w:cs="Times New Roman"/>
                <w:sz w:val="24"/>
                <w:szCs w:val="24"/>
                <w:lang w:eastAsia="ar-SA"/>
              </w:rPr>
              <w:br/>
              <w:t>- Регистрация ИП/плательщика налога на профессиональный доход</w:t>
            </w:r>
            <w:r w:rsidRPr="00DA3CEA">
              <w:rPr>
                <w:rFonts w:ascii="Times New Roman" w:hAnsi="Times New Roman" w:cs="Times New Roman"/>
                <w:sz w:val="24"/>
                <w:szCs w:val="24"/>
                <w:lang w:eastAsia="ar-SA"/>
              </w:rPr>
              <w:br/>
              <w:t>- Режимы налогообложения, формы отчетности</w:t>
            </w:r>
          </w:p>
          <w:p w:rsidR="00CF1078" w:rsidRPr="00DA3CEA" w:rsidRDefault="00CF1078" w:rsidP="003C6CC4">
            <w:pPr>
              <w:pStyle w:val="ConsPlusCell"/>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DA3CEA">
              <w:rPr>
                <w:rFonts w:ascii="Times New Roman" w:hAnsi="Times New Roman" w:cs="Times New Roman"/>
                <w:sz w:val="24"/>
                <w:szCs w:val="24"/>
                <w:lang w:eastAsia="ar-SA"/>
              </w:rPr>
              <w:t xml:space="preserve"> Анализ рынка</w:t>
            </w:r>
            <w:r>
              <w:rPr>
                <w:rFonts w:ascii="Times New Roman" w:hAnsi="Times New Roman" w:cs="Times New Roman"/>
                <w:sz w:val="24"/>
                <w:szCs w:val="24"/>
                <w:lang w:eastAsia="ar-SA"/>
              </w:rPr>
              <w:t xml:space="preserve"> и а</w:t>
            </w:r>
            <w:r w:rsidRPr="00DA3CEA">
              <w:rPr>
                <w:rFonts w:ascii="Times New Roman" w:hAnsi="Times New Roman" w:cs="Times New Roman"/>
                <w:sz w:val="24"/>
                <w:szCs w:val="24"/>
                <w:lang w:eastAsia="ar-SA"/>
              </w:rPr>
              <w:t>ватар покупателя</w:t>
            </w:r>
            <w:r w:rsidRPr="00DA3CEA">
              <w:rPr>
                <w:rFonts w:ascii="Times New Roman" w:hAnsi="Times New Roman" w:cs="Times New Roman"/>
                <w:sz w:val="24"/>
                <w:szCs w:val="24"/>
                <w:lang w:eastAsia="ar-SA"/>
              </w:rPr>
              <w:br/>
              <w:t>- Формирование УТП</w:t>
            </w:r>
            <w:r w:rsidRPr="00DA3CEA">
              <w:rPr>
                <w:rFonts w:ascii="Times New Roman" w:hAnsi="Times New Roman" w:cs="Times New Roman"/>
                <w:sz w:val="24"/>
                <w:szCs w:val="24"/>
                <w:lang w:eastAsia="ar-SA"/>
              </w:rPr>
              <w:br/>
              <w:t>- Организационный план развития</w:t>
            </w:r>
            <w:r w:rsidRPr="00DA3CEA">
              <w:rPr>
                <w:rFonts w:ascii="Times New Roman" w:hAnsi="Times New Roman" w:cs="Times New Roman"/>
                <w:sz w:val="24"/>
                <w:szCs w:val="24"/>
                <w:lang w:eastAsia="ar-SA"/>
              </w:rPr>
              <w:br/>
              <w:t>- Производственный план и расчет себестоимости продукта</w:t>
            </w:r>
            <w:r w:rsidRPr="00DA3CEA">
              <w:rPr>
                <w:rFonts w:ascii="Times New Roman" w:hAnsi="Times New Roman" w:cs="Times New Roman"/>
                <w:sz w:val="24"/>
                <w:szCs w:val="24"/>
                <w:lang w:eastAsia="ar-SA"/>
              </w:rPr>
              <w:br/>
              <w:t>- Финансовый план</w:t>
            </w:r>
            <w:r w:rsidRPr="00DA3CEA">
              <w:rPr>
                <w:rFonts w:ascii="Times New Roman" w:hAnsi="Times New Roman" w:cs="Times New Roman"/>
                <w:sz w:val="24"/>
                <w:szCs w:val="24"/>
                <w:lang w:eastAsia="ar-SA"/>
              </w:rPr>
              <w:br/>
              <w:t>- Оценка рисков</w:t>
            </w:r>
            <w:r w:rsidRPr="00DA3CEA">
              <w:rPr>
                <w:rFonts w:ascii="Times New Roman" w:hAnsi="Times New Roman" w:cs="Times New Roman"/>
                <w:sz w:val="24"/>
                <w:szCs w:val="24"/>
                <w:lang w:eastAsia="ar-SA"/>
              </w:rPr>
              <w:br/>
              <w:t xml:space="preserve">- Каналы </w:t>
            </w:r>
            <w:r>
              <w:rPr>
                <w:rFonts w:ascii="Times New Roman" w:hAnsi="Times New Roman" w:cs="Times New Roman"/>
                <w:sz w:val="24"/>
                <w:szCs w:val="24"/>
                <w:lang w:eastAsia="ar-SA"/>
              </w:rPr>
              <w:t xml:space="preserve">и план </w:t>
            </w:r>
            <w:r w:rsidRPr="00DA3CEA">
              <w:rPr>
                <w:rFonts w:ascii="Times New Roman" w:hAnsi="Times New Roman" w:cs="Times New Roman"/>
                <w:sz w:val="24"/>
                <w:szCs w:val="24"/>
                <w:lang w:eastAsia="ar-SA"/>
              </w:rPr>
              <w:t>продвижения</w:t>
            </w:r>
            <w:r>
              <w:rPr>
                <w:rFonts w:ascii="Times New Roman" w:hAnsi="Times New Roman" w:cs="Times New Roman"/>
                <w:sz w:val="24"/>
                <w:szCs w:val="24"/>
                <w:lang w:eastAsia="ar-SA"/>
              </w:rPr>
              <w:t>, п</w:t>
            </w:r>
            <w:r w:rsidRPr="00DA3CEA">
              <w:rPr>
                <w:rFonts w:ascii="Times New Roman" w:hAnsi="Times New Roman" w:cs="Times New Roman"/>
                <w:sz w:val="24"/>
                <w:szCs w:val="24"/>
                <w:lang w:eastAsia="ar-SA"/>
              </w:rPr>
              <w:t>ривлечение ресурсов</w:t>
            </w:r>
            <w:r w:rsidRPr="00DA3CEA">
              <w:rPr>
                <w:rFonts w:ascii="Times New Roman" w:hAnsi="Times New Roman" w:cs="Times New Roman"/>
                <w:sz w:val="24"/>
                <w:szCs w:val="24"/>
                <w:lang w:eastAsia="ar-SA"/>
              </w:rPr>
              <w:br/>
              <w:t>- Защита проектов</w:t>
            </w:r>
            <w:r>
              <w:rPr>
                <w:rFonts w:ascii="Times New Roman" w:hAnsi="Times New Roman" w:cs="Times New Roman"/>
                <w:sz w:val="24"/>
                <w:szCs w:val="24"/>
                <w:lang w:eastAsia="ar-SA"/>
              </w:rPr>
              <w:t xml:space="preserve"> </w:t>
            </w:r>
          </w:p>
          <w:p w:rsidR="00CF1078" w:rsidRPr="00DA3CEA" w:rsidRDefault="00CF1078" w:rsidP="003C6CC4">
            <w:pPr>
              <w:spacing w:after="0"/>
            </w:pPr>
            <w:r w:rsidRPr="00DA3CEA">
              <w:t>Темы программы могут корректироваться по согласованию сторон.</w:t>
            </w:r>
          </w:p>
          <w:p w:rsidR="00CF1078" w:rsidRPr="00DA3CEA" w:rsidRDefault="00CF1078" w:rsidP="00CF1078">
            <w:pPr>
              <w:pStyle w:val="affff0"/>
              <w:numPr>
                <w:ilvl w:val="1"/>
                <w:numId w:val="42"/>
              </w:numPr>
              <w:spacing w:after="0"/>
              <w:ind w:left="0" w:firstLine="0"/>
            </w:pPr>
            <w:r w:rsidRPr="00DA3CEA">
              <w:rPr>
                <w:lang w:eastAsia="ar-SA"/>
              </w:rPr>
              <w:t xml:space="preserve">График обучения составляется таким образом, чтобы </w:t>
            </w:r>
            <w:r w:rsidRPr="00DA3CEA">
              <w:t xml:space="preserve">продолжительность </w:t>
            </w:r>
            <w:r>
              <w:t>онлайн обучения</w:t>
            </w:r>
            <w:r w:rsidRPr="00DA3CEA">
              <w:t xml:space="preserve"> составляла не менее 4 недель, продолжительность консультационного сопровождения </w:t>
            </w:r>
            <w:r>
              <w:t xml:space="preserve">и самостоятельной работы участников программы </w:t>
            </w:r>
            <w:r w:rsidRPr="00DA3CEA">
              <w:t>– не менее 4 недель.</w:t>
            </w:r>
          </w:p>
          <w:p w:rsidR="00CF1078" w:rsidRPr="00DA3CEA" w:rsidRDefault="00CF1078" w:rsidP="00CF1078">
            <w:pPr>
              <w:pStyle w:val="affff0"/>
              <w:numPr>
                <w:ilvl w:val="1"/>
                <w:numId w:val="42"/>
              </w:numPr>
              <w:spacing w:after="0"/>
              <w:ind w:left="0" w:firstLine="0"/>
            </w:pPr>
            <w:r w:rsidRPr="00DA3CEA">
              <w:t xml:space="preserve">Исполнитель </w:t>
            </w:r>
            <w:r w:rsidRPr="00E71A99">
              <w:t>формирует список из не менее 5 (пяти) преподавателей, в том числе не менее 3 (трех) из</w:t>
            </w:r>
            <w:r>
              <w:t xml:space="preserve"> которых имеют</w:t>
            </w:r>
            <w:r w:rsidRPr="00B5538E">
              <w:t xml:space="preserve"> профильное образование</w:t>
            </w:r>
            <w:r>
              <w:t xml:space="preserve"> по темам </w:t>
            </w:r>
            <w:r w:rsidRPr="00B5538E">
              <w:t xml:space="preserve">финансы, маркетинг, продажи, связи с </w:t>
            </w:r>
            <w:r>
              <w:t xml:space="preserve"> о</w:t>
            </w:r>
            <w:r w:rsidRPr="00B5538E">
              <w:t xml:space="preserve">бщественностью, юриспруденция или </w:t>
            </w:r>
            <w:r>
              <w:t xml:space="preserve">имеют </w:t>
            </w:r>
            <w:r w:rsidRPr="00B5538E">
              <w:t>опыт проведения семинаров, тренингов, обучающих курсов по темам социального предпринимательства, самозанятости, самоорганизации</w:t>
            </w:r>
            <w:r>
              <w:t xml:space="preserve">. </w:t>
            </w:r>
            <w:r w:rsidRPr="00DA3CEA">
              <w:t>Список согласуется с Заказчиком. Исполнитель вправе вносить изменения в список на протяжении действия контракта при параметрах, не ниже заявленных на момент подачи заявки при условии согласования их с Заказчиком.</w:t>
            </w:r>
          </w:p>
          <w:p w:rsidR="00CF1078" w:rsidRPr="00DA3CEA" w:rsidRDefault="00CF1078" w:rsidP="00CF1078">
            <w:pPr>
              <w:pStyle w:val="affff0"/>
              <w:numPr>
                <w:ilvl w:val="1"/>
                <w:numId w:val="42"/>
              </w:numPr>
              <w:spacing w:after="0"/>
              <w:ind w:left="0" w:firstLine="0"/>
            </w:pPr>
            <w:r w:rsidRPr="00DA3CEA">
              <w:rPr>
                <w:lang w:eastAsia="ar-SA"/>
              </w:rPr>
              <w:t xml:space="preserve">Исполнитель готовит раздаточный материал </w:t>
            </w:r>
            <w:r w:rsidRPr="00E71A99">
              <w:rPr>
                <w:lang w:eastAsia="ar-SA"/>
              </w:rPr>
              <w:t xml:space="preserve">по каждой теме программы в </w:t>
            </w:r>
            <w:r w:rsidRPr="00E71A99">
              <w:t>электронной</w:t>
            </w:r>
            <w:r w:rsidRPr="00DA3CEA">
              <w:t xml:space="preserve"> форме для участников обучения. Раздаточный материал включает в себя презентационные, информационные и дополнительные справочные материалы по образовательным темам объемом не менее 5 (пяти) страниц формата А4, содержащие текст, иллюстрации, таблицы, схемы и графики. </w:t>
            </w:r>
          </w:p>
          <w:p w:rsidR="00CF1078" w:rsidRPr="00DA3CEA" w:rsidRDefault="00CF1078" w:rsidP="00CF1078">
            <w:pPr>
              <w:pStyle w:val="affff0"/>
              <w:numPr>
                <w:ilvl w:val="1"/>
                <w:numId w:val="42"/>
              </w:numPr>
              <w:spacing w:after="0"/>
              <w:ind w:left="0" w:firstLine="0"/>
            </w:pPr>
            <w:r w:rsidRPr="00DA3CEA">
              <w:t xml:space="preserve">Исполнитель </w:t>
            </w:r>
            <w:r w:rsidRPr="00E71A99">
              <w:t>обеспечивает разработку не менее 12 домашних заданий для</w:t>
            </w:r>
            <w:r w:rsidRPr="00DA3CEA">
              <w:t xml:space="preserve"> организации обратной связи с обучающимися.</w:t>
            </w:r>
          </w:p>
          <w:p w:rsidR="00CF1078" w:rsidRPr="00DA3CEA" w:rsidRDefault="00CF1078" w:rsidP="00CF1078">
            <w:pPr>
              <w:pStyle w:val="affff0"/>
              <w:numPr>
                <w:ilvl w:val="1"/>
                <w:numId w:val="42"/>
              </w:numPr>
              <w:spacing w:after="0"/>
              <w:ind w:left="0" w:firstLine="0"/>
            </w:pPr>
            <w:r w:rsidRPr="00DA3CEA">
              <w:t xml:space="preserve">Исполнитель обеспечивает наполнение групп обучающимися с территории всего Пермского края. В том числе, в составе обучающихся должны присутствовать представители следующих муниципальных образований Пермского края: </w:t>
            </w:r>
            <w:r w:rsidRPr="00D05BFD">
              <w:t>город Березники, Соликамский городской округ, Верещагинский городской округ, Лысьвенский городской округ, Краснокамский городской округ, Кудымкарский муниципальный округ, Кизеловский городской округ, Горнозаводский городской округ, Чусовской городской округ, Очерский городской округ, Куединский муниципальный район, Чайковский городской округ, Нытвенский городской округ, а также город Пермь. Общее количество привлеченных представителей разных муниципальных образований – не менее 1</w:t>
            </w:r>
            <w:r>
              <w:t>5</w:t>
            </w:r>
            <w:r w:rsidRPr="00D05BFD">
              <w:t>. Количество обучающихся из города Перми не должно превышать 50% от общего количество обучающихся. Если</w:t>
            </w:r>
            <w:r w:rsidRPr="00DA3CEA">
              <w:t xml:space="preserve"> набор участников из других муниципальных образований Пермского края не позволяет достичь нужных показателей по количеству участников, то Исполнитель по согласованию с Заказчиком увеличивает процент обучающихся из города Пермь.</w:t>
            </w:r>
          </w:p>
          <w:p w:rsidR="00CF1078" w:rsidRPr="00D05BFD" w:rsidRDefault="00CF1078" w:rsidP="00CF1078">
            <w:pPr>
              <w:pStyle w:val="affff0"/>
              <w:numPr>
                <w:ilvl w:val="1"/>
                <w:numId w:val="42"/>
              </w:numPr>
              <w:spacing w:after="0"/>
              <w:ind w:left="0" w:firstLine="0"/>
            </w:pPr>
            <w:r w:rsidRPr="00D05BFD">
              <w:t>Исполнитель обеспечивает участие в акселерационной образовательной программе не менее 100 обучающихся представителей субъектов малого и среднего предпринимательства и не менее 50 физических лиц.</w:t>
            </w:r>
          </w:p>
          <w:p w:rsidR="00CF1078" w:rsidRDefault="00CF1078" w:rsidP="00CF1078">
            <w:pPr>
              <w:pStyle w:val="affff0"/>
              <w:numPr>
                <w:ilvl w:val="0"/>
                <w:numId w:val="42"/>
              </w:numPr>
              <w:spacing w:after="0"/>
              <w:ind w:left="0" w:firstLine="0"/>
            </w:pPr>
            <w:r>
              <w:t>Исполнитель организует не менее 4 (четырех) семинаров для социальных предпринимателей с привлечением экспертов, а именно:</w:t>
            </w:r>
          </w:p>
          <w:p w:rsidR="00CF1078" w:rsidRPr="00A060D3" w:rsidRDefault="00CF1078" w:rsidP="00CF1078">
            <w:pPr>
              <w:pStyle w:val="affff0"/>
              <w:numPr>
                <w:ilvl w:val="1"/>
                <w:numId w:val="42"/>
              </w:numPr>
              <w:spacing w:after="0"/>
              <w:ind w:left="0" w:firstLine="0"/>
              <w:rPr>
                <w:lang w:eastAsia="ar-SA"/>
              </w:rPr>
            </w:pPr>
            <w:r w:rsidRPr="00A060D3">
              <w:t xml:space="preserve">Исполнитель формирует </w:t>
            </w:r>
            <w:r w:rsidRPr="00D05BFD">
              <w:t>список экспертов в количестве не менее двух человек, имеющих</w:t>
            </w:r>
            <w:r w:rsidRPr="00A060D3">
              <w:t xml:space="preserve"> собственный бизнес в течение не менее трех лет до даты заключения договора, либо являющихся узким профильным экспертом, имеющим стаж работы в профильной области по темам акселерационной образовательной программы (финансы, маркетинг, продажи, связи с общественностью, юриспруденция, педагогика) не менее трех лет. Список экспертов согласовывается с Заказчиком. </w:t>
            </w:r>
          </w:p>
          <w:p w:rsidR="00CF1078" w:rsidRPr="00A060D3" w:rsidRDefault="00CF1078" w:rsidP="00CF1078">
            <w:pPr>
              <w:pStyle w:val="affff0"/>
              <w:numPr>
                <w:ilvl w:val="1"/>
                <w:numId w:val="42"/>
              </w:numPr>
              <w:spacing w:after="0"/>
              <w:ind w:left="0" w:firstLine="0"/>
              <w:rPr>
                <w:lang w:eastAsia="ar-SA"/>
              </w:rPr>
            </w:pPr>
            <w:r w:rsidRPr="00A060D3">
              <w:rPr>
                <w:lang w:eastAsia="ar-SA"/>
              </w:rPr>
              <w:t>В программу семинаров должны входить следующие темы:</w:t>
            </w:r>
          </w:p>
          <w:p w:rsidR="00CF1078" w:rsidRPr="00881D27" w:rsidRDefault="00CF1078" w:rsidP="00CF1078">
            <w:pPr>
              <w:pStyle w:val="affff0"/>
              <w:numPr>
                <w:ilvl w:val="1"/>
                <w:numId w:val="44"/>
              </w:numPr>
              <w:spacing w:after="0"/>
              <w:ind w:left="0" w:firstLine="0"/>
              <w:rPr>
                <w:lang w:eastAsia="ar-SA"/>
              </w:rPr>
            </w:pPr>
            <w:r w:rsidRPr="00881D27">
              <w:t>«Основы социального предпринимательства»;</w:t>
            </w:r>
          </w:p>
          <w:p w:rsidR="00CF1078" w:rsidRPr="00881D27" w:rsidRDefault="00CF1078" w:rsidP="00CF1078">
            <w:pPr>
              <w:pStyle w:val="affff0"/>
              <w:numPr>
                <w:ilvl w:val="1"/>
                <w:numId w:val="44"/>
              </w:numPr>
              <w:spacing w:after="0"/>
              <w:ind w:left="0" w:firstLine="0"/>
              <w:rPr>
                <w:lang w:eastAsia="ar-SA"/>
              </w:rPr>
            </w:pPr>
            <w:r w:rsidRPr="00881D27">
              <w:t>«Социальные финансы: где и как взять деньги для социального бизнеса?»</w:t>
            </w:r>
            <w:r>
              <w:t>;</w:t>
            </w:r>
          </w:p>
          <w:p w:rsidR="00CF1078" w:rsidRPr="00881D27" w:rsidRDefault="00CF1078" w:rsidP="00CF1078">
            <w:pPr>
              <w:pStyle w:val="affff0"/>
              <w:numPr>
                <w:ilvl w:val="1"/>
                <w:numId w:val="44"/>
              </w:numPr>
              <w:spacing w:after="0"/>
              <w:ind w:left="0" w:firstLine="0"/>
              <w:rPr>
                <w:lang w:eastAsia="ar-SA"/>
              </w:rPr>
            </w:pPr>
            <w:r>
              <w:t>«</w:t>
            </w:r>
            <w:r w:rsidRPr="00881D27">
              <w:t>Модели социального бизнеса»</w:t>
            </w:r>
            <w:r>
              <w:t>;</w:t>
            </w:r>
          </w:p>
          <w:p w:rsidR="00CF1078" w:rsidRPr="00A060D3" w:rsidRDefault="00CF1078" w:rsidP="00CF1078">
            <w:pPr>
              <w:pStyle w:val="affff0"/>
              <w:numPr>
                <w:ilvl w:val="1"/>
                <w:numId w:val="44"/>
              </w:numPr>
              <w:spacing w:after="0"/>
              <w:ind w:left="0" w:firstLine="0"/>
              <w:rPr>
                <w:lang w:eastAsia="ar-SA"/>
              </w:rPr>
            </w:pPr>
            <w:r w:rsidRPr="00A060D3">
              <w:t>«Юридические вопросы при организации деятельности в области социального предпринимательства»</w:t>
            </w:r>
            <w:r>
              <w:t>.</w:t>
            </w:r>
          </w:p>
          <w:p w:rsidR="00CF1078" w:rsidRPr="00A060D3" w:rsidRDefault="00CF1078" w:rsidP="00CF1078">
            <w:pPr>
              <w:pStyle w:val="affff0"/>
              <w:numPr>
                <w:ilvl w:val="1"/>
                <w:numId w:val="42"/>
              </w:numPr>
              <w:spacing w:after="0"/>
              <w:ind w:left="0" w:firstLine="0"/>
              <w:rPr>
                <w:lang w:eastAsia="ar-SA"/>
              </w:rPr>
            </w:pPr>
            <w:r w:rsidRPr="00A060D3">
              <w:t xml:space="preserve">Количество участников каждого семинара должно быть не менее </w:t>
            </w:r>
            <w:r>
              <w:t>30</w:t>
            </w:r>
            <w:r w:rsidRPr="00A060D3">
              <w:t xml:space="preserve"> представителей СМСП и не менее </w:t>
            </w:r>
            <w:r>
              <w:t>15</w:t>
            </w:r>
            <w:r w:rsidRPr="00A060D3">
              <w:t xml:space="preserve"> физических лиц.</w:t>
            </w:r>
          </w:p>
          <w:p w:rsidR="00CF1078" w:rsidRPr="00A060D3" w:rsidRDefault="00CF1078" w:rsidP="00CF1078">
            <w:pPr>
              <w:pStyle w:val="affff0"/>
              <w:numPr>
                <w:ilvl w:val="1"/>
                <w:numId w:val="42"/>
              </w:numPr>
              <w:spacing w:after="0"/>
              <w:ind w:left="0" w:firstLine="0"/>
              <w:rPr>
                <w:lang w:eastAsia="ar-SA"/>
              </w:rPr>
            </w:pPr>
            <w:r w:rsidRPr="00A060D3">
              <w:t>Продолжительность каждого семинара должна быть не менее двух академических часов.</w:t>
            </w:r>
          </w:p>
          <w:p w:rsidR="00CF1078" w:rsidRPr="00A060D3" w:rsidRDefault="00CF1078" w:rsidP="00CF1078">
            <w:pPr>
              <w:pStyle w:val="affff0"/>
              <w:numPr>
                <w:ilvl w:val="1"/>
                <w:numId w:val="42"/>
              </w:numPr>
              <w:spacing w:after="0"/>
              <w:ind w:left="0" w:firstLine="0"/>
              <w:rPr>
                <w:lang w:eastAsia="ar-SA"/>
              </w:rPr>
            </w:pPr>
            <w:r w:rsidRPr="00A060D3">
              <w:t>Формат проведения семинара (онлайн или оффлайн) согласовывается с Заказчиком.</w:t>
            </w:r>
          </w:p>
          <w:p w:rsidR="00CF1078" w:rsidRPr="00881D27" w:rsidRDefault="00CF1078" w:rsidP="00CF1078">
            <w:pPr>
              <w:pStyle w:val="affff0"/>
              <w:numPr>
                <w:ilvl w:val="0"/>
                <w:numId w:val="42"/>
              </w:numPr>
              <w:spacing w:after="0"/>
              <w:ind w:left="0" w:firstLine="0"/>
            </w:pPr>
            <w:r w:rsidRPr="00881D27">
              <w:t xml:space="preserve">Исполнитель организует не менее 4 (четырех) тренингов </w:t>
            </w:r>
            <w:r>
              <w:t xml:space="preserve">и деловых игр </w:t>
            </w:r>
            <w:r w:rsidRPr="00881D27">
              <w:t>для социальных предпринимателей с привлечением экспертов, а именно:</w:t>
            </w:r>
          </w:p>
          <w:p w:rsidR="00CF1078" w:rsidRPr="00A060D3" w:rsidRDefault="00CF1078" w:rsidP="00CF1078">
            <w:pPr>
              <w:pStyle w:val="affff0"/>
              <w:numPr>
                <w:ilvl w:val="1"/>
                <w:numId w:val="42"/>
              </w:numPr>
              <w:spacing w:after="0"/>
              <w:ind w:left="0" w:firstLine="0"/>
              <w:rPr>
                <w:lang w:eastAsia="ar-SA"/>
              </w:rPr>
            </w:pPr>
            <w:r w:rsidRPr="00A060D3">
              <w:t xml:space="preserve">Исполнитель формирует список экспертов в количестве не менее двух человек, имеющих собственный бизнес в течение не менее трех лет до даты заключения договора, либо являющихся узким профильным экспертом, имеющим стаж работы в профильной области по темам акселерационной образовательной программы (финансы, маркетинг, продажи, связи с общественностью, юриспруденция, педагогика) не менее трех лет. Список экспертов согласовывается с Заказчиком. </w:t>
            </w:r>
          </w:p>
          <w:p w:rsidR="00CF1078" w:rsidRPr="00A060D3" w:rsidRDefault="00CF1078" w:rsidP="00CF1078">
            <w:pPr>
              <w:pStyle w:val="affff0"/>
              <w:numPr>
                <w:ilvl w:val="1"/>
                <w:numId w:val="42"/>
              </w:numPr>
              <w:spacing w:after="0"/>
              <w:ind w:left="0" w:firstLine="0"/>
              <w:rPr>
                <w:lang w:eastAsia="ar-SA"/>
              </w:rPr>
            </w:pPr>
            <w:r w:rsidRPr="00A060D3">
              <w:rPr>
                <w:lang w:eastAsia="ar-SA"/>
              </w:rPr>
              <w:t>В программу тренингов должны входить следующие темы:</w:t>
            </w:r>
          </w:p>
          <w:p w:rsidR="00CF1078" w:rsidRPr="00A060D3" w:rsidRDefault="00CF1078" w:rsidP="00CF1078">
            <w:pPr>
              <w:pStyle w:val="affff0"/>
              <w:numPr>
                <w:ilvl w:val="1"/>
                <w:numId w:val="45"/>
              </w:numPr>
              <w:spacing w:after="0"/>
              <w:ind w:left="0" w:firstLine="0"/>
              <w:rPr>
                <w:lang w:eastAsia="ar-SA"/>
              </w:rPr>
            </w:pPr>
            <w:r w:rsidRPr="00A060D3">
              <w:t>«От социального бизнес-стартапа к франшизе»</w:t>
            </w:r>
            <w:r>
              <w:t>;</w:t>
            </w:r>
          </w:p>
          <w:p w:rsidR="00CF1078" w:rsidRPr="00A060D3" w:rsidRDefault="00CF1078" w:rsidP="00CF1078">
            <w:pPr>
              <w:pStyle w:val="affff0"/>
              <w:numPr>
                <w:ilvl w:val="1"/>
                <w:numId w:val="45"/>
              </w:numPr>
              <w:spacing w:after="0"/>
              <w:ind w:left="0" w:firstLine="0"/>
              <w:rPr>
                <w:lang w:eastAsia="ar-SA"/>
              </w:rPr>
            </w:pPr>
            <w:r w:rsidRPr="00A060D3">
              <w:t>«От НКО к социальному бизнесу»</w:t>
            </w:r>
            <w:r>
              <w:t>;</w:t>
            </w:r>
          </w:p>
          <w:p w:rsidR="00CF1078" w:rsidRPr="00A060D3" w:rsidRDefault="00CF1078" w:rsidP="00CF1078">
            <w:pPr>
              <w:pStyle w:val="affff0"/>
              <w:numPr>
                <w:ilvl w:val="1"/>
                <w:numId w:val="45"/>
              </w:numPr>
              <w:spacing w:after="0"/>
              <w:ind w:left="0" w:firstLine="0"/>
              <w:rPr>
                <w:lang w:eastAsia="ar-SA"/>
              </w:rPr>
            </w:pPr>
            <w:r w:rsidRPr="00A060D3">
              <w:t>«Социальное предпринимательство. Франшиза для небольших территорий»</w:t>
            </w:r>
            <w:r>
              <w:t>;</w:t>
            </w:r>
          </w:p>
          <w:p w:rsidR="00CF1078" w:rsidRPr="00A060D3" w:rsidRDefault="00CF1078" w:rsidP="00CF1078">
            <w:pPr>
              <w:pStyle w:val="affff0"/>
              <w:numPr>
                <w:ilvl w:val="1"/>
                <w:numId w:val="45"/>
              </w:numPr>
              <w:spacing w:after="0"/>
              <w:ind w:left="0" w:firstLine="0"/>
              <w:rPr>
                <w:lang w:eastAsia="ar-SA"/>
              </w:rPr>
            </w:pPr>
            <w:r w:rsidRPr="00A060D3">
              <w:t>«Проектное управление в области социального предпринимательства»</w:t>
            </w:r>
            <w:r>
              <w:t>.</w:t>
            </w:r>
          </w:p>
          <w:p w:rsidR="00CF1078" w:rsidRPr="00E75EC6" w:rsidRDefault="00CF1078" w:rsidP="00CF1078">
            <w:pPr>
              <w:pStyle w:val="affff0"/>
              <w:numPr>
                <w:ilvl w:val="1"/>
                <w:numId w:val="42"/>
              </w:numPr>
              <w:spacing w:after="0"/>
              <w:ind w:left="0" w:firstLine="0"/>
              <w:rPr>
                <w:lang w:eastAsia="ar-SA"/>
              </w:rPr>
            </w:pPr>
            <w:r w:rsidRPr="00E75EC6">
              <w:t xml:space="preserve">В рамках проведения каждого тренинга Исполнитель организует деловую игру для участников согласно теме тренинга, по итогам которой каждый участник получается сертификат </w:t>
            </w:r>
            <w:r>
              <w:t>об участии в деловой игре</w:t>
            </w:r>
            <w:r w:rsidRPr="00E75EC6">
              <w:t>.</w:t>
            </w:r>
          </w:p>
          <w:p w:rsidR="00CF1078" w:rsidRPr="00A060D3" w:rsidRDefault="00CF1078" w:rsidP="00CF1078">
            <w:pPr>
              <w:pStyle w:val="affff0"/>
              <w:numPr>
                <w:ilvl w:val="1"/>
                <w:numId w:val="42"/>
              </w:numPr>
              <w:spacing w:after="0"/>
              <w:ind w:left="0" w:firstLine="0"/>
              <w:rPr>
                <w:lang w:eastAsia="ar-SA"/>
              </w:rPr>
            </w:pPr>
            <w:r w:rsidRPr="00A060D3">
              <w:t xml:space="preserve">Количество участников каждого тренинга </w:t>
            </w:r>
            <w:r>
              <w:t xml:space="preserve">и деловой игры </w:t>
            </w:r>
            <w:r w:rsidRPr="00A060D3">
              <w:t xml:space="preserve">должно быть не менее </w:t>
            </w:r>
            <w:r>
              <w:t>3</w:t>
            </w:r>
            <w:r w:rsidRPr="00A060D3">
              <w:t xml:space="preserve">0 представителей СМСП и не менее </w:t>
            </w:r>
            <w:r>
              <w:t>15</w:t>
            </w:r>
            <w:r w:rsidRPr="00A060D3">
              <w:t xml:space="preserve"> физических лиц.</w:t>
            </w:r>
          </w:p>
          <w:p w:rsidR="00CF1078" w:rsidRPr="00A060D3" w:rsidRDefault="00CF1078" w:rsidP="00CF1078">
            <w:pPr>
              <w:pStyle w:val="affff0"/>
              <w:numPr>
                <w:ilvl w:val="1"/>
                <w:numId w:val="42"/>
              </w:numPr>
              <w:spacing w:after="0"/>
              <w:ind w:left="0" w:firstLine="0"/>
              <w:rPr>
                <w:lang w:eastAsia="ar-SA"/>
              </w:rPr>
            </w:pPr>
            <w:r w:rsidRPr="00A060D3">
              <w:t xml:space="preserve">Продолжительность каждого </w:t>
            </w:r>
            <w:r>
              <w:t>тренинга</w:t>
            </w:r>
            <w:r w:rsidRPr="00A060D3">
              <w:t xml:space="preserve"> должна быть не менее двух академических часов</w:t>
            </w:r>
            <w:r>
              <w:t>, деловая игра проводится во время тренинга</w:t>
            </w:r>
            <w:r w:rsidRPr="00A060D3">
              <w:t>.</w:t>
            </w:r>
          </w:p>
          <w:p w:rsidR="00CF1078" w:rsidRDefault="00CF1078" w:rsidP="00CF1078">
            <w:pPr>
              <w:pStyle w:val="affff0"/>
              <w:numPr>
                <w:ilvl w:val="1"/>
                <w:numId w:val="42"/>
              </w:numPr>
              <w:spacing w:after="0"/>
              <w:ind w:left="0" w:firstLine="0"/>
              <w:rPr>
                <w:lang w:eastAsia="ar-SA"/>
              </w:rPr>
            </w:pPr>
            <w:r w:rsidRPr="00A060D3">
              <w:t xml:space="preserve">Формат проведения </w:t>
            </w:r>
            <w:r>
              <w:t>тренинга и деловой игры</w:t>
            </w:r>
            <w:r w:rsidRPr="00A060D3">
              <w:t xml:space="preserve"> (онлайн или оффлайн) согласовывается с Заказчиком.</w:t>
            </w:r>
          </w:p>
          <w:p w:rsidR="00CF1078" w:rsidRPr="00F7737D" w:rsidRDefault="00CF1078" w:rsidP="00CF1078">
            <w:pPr>
              <w:pStyle w:val="affff0"/>
              <w:numPr>
                <w:ilvl w:val="0"/>
                <w:numId w:val="42"/>
              </w:numPr>
              <w:spacing w:after="0"/>
              <w:ind w:left="0" w:firstLine="0"/>
              <w:rPr>
                <w:lang w:eastAsia="ar-SA"/>
              </w:rPr>
            </w:pPr>
            <w:r>
              <w:rPr>
                <w:lang w:eastAsia="ar-SA"/>
              </w:rPr>
              <w:t>Исполнитель организует проведение</w:t>
            </w:r>
            <w:r w:rsidRPr="00DA3CEA">
              <w:rPr>
                <w:lang w:eastAsia="ar-SA"/>
              </w:rPr>
              <w:t xml:space="preserve"> </w:t>
            </w:r>
            <w:r>
              <w:t>регионального этапа Всероссийского Конкурса проектов в области социального предпринимательства «</w:t>
            </w:r>
            <w:r>
              <w:rPr>
                <w:lang w:eastAsia="ar-SA"/>
              </w:rPr>
              <w:t>Лучший социальный проект года - 2020</w:t>
            </w:r>
            <w:r>
              <w:t>» (далее-конкурс):</w:t>
            </w:r>
          </w:p>
          <w:p w:rsidR="00CF1078" w:rsidRPr="00F7737D" w:rsidRDefault="00CF1078" w:rsidP="00CF1078">
            <w:pPr>
              <w:pStyle w:val="affff0"/>
              <w:numPr>
                <w:ilvl w:val="1"/>
                <w:numId w:val="42"/>
              </w:numPr>
              <w:spacing w:after="0"/>
              <w:ind w:left="0" w:firstLine="0"/>
              <w:rPr>
                <w:lang w:eastAsia="ar-SA"/>
              </w:rPr>
            </w:pPr>
            <w:r>
              <w:t xml:space="preserve">Исполнитель проводит информационную кампанию для потенциальных участников конкурса и обеспечивает участие в конкурсе не менее 40 проектов, среди которых могут быть как проекты участников </w:t>
            </w:r>
            <w:r w:rsidRPr="00D05BFD">
              <w:t>акселерационной образовательной программ</w:t>
            </w:r>
            <w:r>
              <w:t>ы, так и другие действующих или начинающих социальных предпринимателей.</w:t>
            </w:r>
          </w:p>
          <w:p w:rsidR="00CF1078" w:rsidRDefault="00CF1078" w:rsidP="00CF1078">
            <w:pPr>
              <w:pStyle w:val="ConsPlusCell"/>
              <w:numPr>
                <w:ilvl w:val="1"/>
                <w:numId w:val="42"/>
              </w:numPr>
              <w:ind w:left="0" w:firstLine="0"/>
              <w:jc w:val="both"/>
              <w:rPr>
                <w:rFonts w:ascii="Times New Roman" w:hAnsi="Times New Roman" w:cs="Times New Roman"/>
                <w:sz w:val="24"/>
                <w:szCs w:val="24"/>
              </w:rPr>
            </w:pPr>
            <w:r w:rsidRPr="00A060D3">
              <w:rPr>
                <w:rFonts w:ascii="Times New Roman" w:hAnsi="Times New Roman" w:cs="Times New Roman"/>
                <w:sz w:val="24"/>
                <w:szCs w:val="24"/>
              </w:rPr>
              <w:t>Критерии оценки, максимальное количество баллов указываются в</w:t>
            </w:r>
            <w:r>
              <w:rPr>
                <w:rFonts w:ascii="Times New Roman" w:hAnsi="Times New Roman" w:cs="Times New Roman"/>
                <w:sz w:val="24"/>
                <w:szCs w:val="24"/>
              </w:rPr>
              <w:t xml:space="preserve"> </w:t>
            </w:r>
            <w:r w:rsidRPr="00A060D3">
              <w:rPr>
                <w:rFonts w:ascii="Times New Roman" w:hAnsi="Times New Roman" w:cs="Times New Roman"/>
                <w:sz w:val="24"/>
                <w:szCs w:val="24"/>
              </w:rPr>
              <w:t>Положении о конкурсе, которое разрабатывает и утверждает Заказчик.</w:t>
            </w:r>
            <w:r>
              <w:rPr>
                <w:rFonts w:ascii="Times New Roman" w:hAnsi="Times New Roman" w:cs="Times New Roman"/>
                <w:sz w:val="24"/>
                <w:szCs w:val="24"/>
              </w:rPr>
              <w:t xml:space="preserve"> Конкурс состоит из двух этапов: очного и заочного.</w:t>
            </w:r>
          </w:p>
          <w:p w:rsidR="00CF1078" w:rsidRPr="00DA3CEA" w:rsidRDefault="00CF1078" w:rsidP="00CF1078">
            <w:pPr>
              <w:pStyle w:val="affff0"/>
              <w:numPr>
                <w:ilvl w:val="1"/>
                <w:numId w:val="42"/>
              </w:numPr>
              <w:spacing w:after="0"/>
              <w:ind w:left="0" w:firstLine="0"/>
              <w:rPr>
                <w:lang w:eastAsia="ar-SA"/>
              </w:rPr>
            </w:pPr>
            <w:r>
              <w:t>Характеристика заочного этапа конкурса:</w:t>
            </w:r>
          </w:p>
          <w:p w:rsidR="00CF1078" w:rsidRDefault="00CF1078" w:rsidP="00CF1078">
            <w:pPr>
              <w:pStyle w:val="ConsPlusCell"/>
              <w:numPr>
                <w:ilvl w:val="2"/>
                <w:numId w:val="42"/>
              </w:numPr>
              <w:ind w:left="0" w:firstLine="0"/>
              <w:jc w:val="both"/>
              <w:rPr>
                <w:rFonts w:ascii="Times New Roman" w:hAnsi="Times New Roman" w:cs="Times New Roman"/>
                <w:sz w:val="24"/>
                <w:szCs w:val="24"/>
              </w:rPr>
            </w:pPr>
            <w:r>
              <w:rPr>
                <w:rFonts w:ascii="Times New Roman" w:hAnsi="Times New Roman" w:cs="Times New Roman"/>
                <w:sz w:val="24"/>
                <w:szCs w:val="24"/>
              </w:rPr>
              <w:t>Заочный этап конкурса должен пройти не позднее 15 октября 2020 года.</w:t>
            </w:r>
          </w:p>
          <w:p w:rsidR="00CF1078" w:rsidRPr="00F7737D" w:rsidRDefault="00CF1078" w:rsidP="00CF1078">
            <w:pPr>
              <w:pStyle w:val="ConsPlusCell"/>
              <w:numPr>
                <w:ilvl w:val="2"/>
                <w:numId w:val="42"/>
              </w:numPr>
              <w:ind w:left="0" w:firstLine="0"/>
              <w:jc w:val="both"/>
              <w:rPr>
                <w:rFonts w:ascii="Times New Roman" w:hAnsi="Times New Roman" w:cs="Times New Roman"/>
                <w:sz w:val="24"/>
                <w:szCs w:val="24"/>
              </w:rPr>
            </w:pPr>
            <w:r w:rsidRPr="00DA3CEA">
              <w:rPr>
                <w:rFonts w:ascii="Times New Roman" w:hAnsi="Times New Roman" w:cs="Times New Roman"/>
                <w:sz w:val="24"/>
                <w:szCs w:val="24"/>
              </w:rPr>
              <w:t xml:space="preserve">В заочном этапе конкурса должны принять участие не менее </w:t>
            </w:r>
            <w:r>
              <w:rPr>
                <w:rFonts w:ascii="Times New Roman" w:hAnsi="Times New Roman" w:cs="Times New Roman"/>
                <w:sz w:val="24"/>
                <w:szCs w:val="24"/>
              </w:rPr>
              <w:t>4</w:t>
            </w:r>
            <w:r w:rsidRPr="00DA3CEA">
              <w:rPr>
                <w:rFonts w:ascii="Times New Roman" w:hAnsi="Times New Roman" w:cs="Times New Roman"/>
                <w:sz w:val="24"/>
                <w:szCs w:val="24"/>
              </w:rPr>
              <w:t xml:space="preserve">0 </w:t>
            </w:r>
            <w:r>
              <w:rPr>
                <w:rFonts w:ascii="Times New Roman" w:hAnsi="Times New Roman" w:cs="Times New Roman"/>
                <w:sz w:val="24"/>
                <w:szCs w:val="24"/>
              </w:rPr>
              <w:t>социальных проектов</w:t>
            </w:r>
            <w:r w:rsidRPr="00DA3CEA">
              <w:rPr>
                <w:rFonts w:ascii="Times New Roman" w:hAnsi="Times New Roman" w:cs="Times New Roman"/>
                <w:sz w:val="24"/>
                <w:szCs w:val="24"/>
              </w:rPr>
              <w:t xml:space="preserve">, </w:t>
            </w:r>
            <w:r>
              <w:rPr>
                <w:rFonts w:ascii="Times New Roman" w:hAnsi="Times New Roman" w:cs="Times New Roman"/>
                <w:sz w:val="24"/>
                <w:szCs w:val="24"/>
              </w:rPr>
              <w:t>на заочном этапе Исполнитель самостоятельно производит оценку социальных проектов согласно утвержденному Заказчиком Положению.</w:t>
            </w:r>
          </w:p>
          <w:p w:rsidR="00CF1078" w:rsidRDefault="00CF1078" w:rsidP="00CF1078">
            <w:pPr>
              <w:pStyle w:val="ConsPlusCell"/>
              <w:numPr>
                <w:ilvl w:val="2"/>
                <w:numId w:val="42"/>
              </w:numPr>
              <w:ind w:left="0" w:firstLine="0"/>
              <w:jc w:val="both"/>
              <w:rPr>
                <w:rFonts w:ascii="Times New Roman" w:hAnsi="Times New Roman" w:cs="Times New Roman"/>
                <w:sz w:val="24"/>
                <w:szCs w:val="24"/>
              </w:rPr>
            </w:pPr>
            <w:r>
              <w:rPr>
                <w:rFonts w:ascii="Times New Roman" w:hAnsi="Times New Roman" w:cs="Times New Roman"/>
                <w:sz w:val="24"/>
                <w:szCs w:val="24"/>
              </w:rPr>
              <w:t>По итогам предварительного отбора Исполнитель формирует список из не менее чем 20 проектов, которые получают возможность пройти экспертную оценку и доработку с наставниками.</w:t>
            </w:r>
          </w:p>
          <w:p w:rsidR="00CF1078" w:rsidRPr="00BF7D97" w:rsidRDefault="00CF1078" w:rsidP="00CF1078">
            <w:pPr>
              <w:pStyle w:val="ConsPlusCell"/>
              <w:numPr>
                <w:ilvl w:val="2"/>
                <w:numId w:val="4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рамках заочного этапа конкурса </w:t>
            </w:r>
            <w:r w:rsidRPr="00DA3CEA">
              <w:rPr>
                <w:rFonts w:ascii="Times New Roman" w:hAnsi="Times New Roman" w:cs="Times New Roman"/>
                <w:sz w:val="24"/>
                <w:szCs w:val="24"/>
              </w:rPr>
              <w:t xml:space="preserve">Исполнитель организует экспертные онлайн консультации с наставниками </w:t>
            </w:r>
            <w:r w:rsidRPr="00DA3CEA">
              <w:rPr>
                <w:rFonts w:ascii="Times New Roman" w:hAnsi="Times New Roman" w:cs="Times New Roman"/>
                <w:sz w:val="24"/>
                <w:szCs w:val="24"/>
                <w:lang w:eastAsia="ar-SA"/>
              </w:rPr>
              <w:t xml:space="preserve">по </w:t>
            </w:r>
            <w:r>
              <w:rPr>
                <w:rFonts w:ascii="Times New Roman" w:hAnsi="Times New Roman" w:cs="Times New Roman"/>
                <w:sz w:val="24"/>
                <w:szCs w:val="24"/>
                <w:lang w:eastAsia="ar-SA"/>
              </w:rPr>
              <w:t>доработке</w:t>
            </w:r>
            <w:r w:rsidRPr="00DA3CE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социальных проектов</w:t>
            </w:r>
            <w:r w:rsidRPr="00DA3CE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A3CEA">
              <w:rPr>
                <w:rFonts w:ascii="Times New Roman" w:hAnsi="Times New Roman" w:cs="Times New Roman"/>
                <w:sz w:val="24"/>
                <w:szCs w:val="24"/>
                <w:lang w:eastAsia="ar-SA"/>
              </w:rPr>
              <w:t xml:space="preserve">Наставники проводят консультации для участников конкурса по доработке </w:t>
            </w:r>
            <w:r>
              <w:rPr>
                <w:rFonts w:ascii="Times New Roman" w:hAnsi="Times New Roman" w:cs="Times New Roman"/>
                <w:sz w:val="24"/>
                <w:szCs w:val="24"/>
                <w:lang w:eastAsia="ar-SA"/>
              </w:rPr>
              <w:t>социальных проектов</w:t>
            </w:r>
            <w:r w:rsidRPr="00DA3CEA">
              <w:rPr>
                <w:rFonts w:ascii="Times New Roman" w:hAnsi="Times New Roman" w:cs="Times New Roman"/>
                <w:sz w:val="24"/>
                <w:szCs w:val="24"/>
                <w:lang w:eastAsia="ar-SA"/>
              </w:rPr>
              <w:t xml:space="preserve">, не менее одной консультации для каждого </w:t>
            </w:r>
            <w:r>
              <w:rPr>
                <w:rFonts w:ascii="Times New Roman" w:hAnsi="Times New Roman" w:cs="Times New Roman"/>
                <w:sz w:val="24"/>
                <w:szCs w:val="24"/>
                <w:lang w:eastAsia="ar-SA"/>
              </w:rPr>
              <w:t>из 20 проектов</w:t>
            </w:r>
            <w:r w:rsidRPr="00DA3CE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A3CEA">
              <w:rPr>
                <w:rFonts w:ascii="Times New Roman" w:hAnsi="Times New Roman" w:cs="Times New Roman"/>
                <w:sz w:val="24"/>
                <w:szCs w:val="24"/>
                <w:lang w:eastAsia="ar-SA"/>
              </w:rPr>
              <w:t xml:space="preserve">Исполнитель составляет список наставников из представителей бизнеса в различных отраслях, согласовывает список наставников с Заказчиком. </w:t>
            </w:r>
            <w:r w:rsidRPr="00BF746A">
              <w:rPr>
                <w:rFonts w:ascii="Times New Roman" w:hAnsi="Times New Roman" w:cs="Times New Roman"/>
                <w:sz w:val="24"/>
                <w:szCs w:val="24"/>
                <w:lang w:eastAsia="ar-SA"/>
              </w:rPr>
              <w:t>Количество наставников должно быть не менее 5 (пяти).</w:t>
            </w:r>
          </w:p>
          <w:p w:rsidR="00CF1078" w:rsidRPr="00BF746A" w:rsidRDefault="00CF1078" w:rsidP="00CF1078">
            <w:pPr>
              <w:pStyle w:val="affff0"/>
              <w:numPr>
                <w:ilvl w:val="1"/>
                <w:numId w:val="42"/>
              </w:numPr>
              <w:spacing w:after="0"/>
              <w:ind w:left="0" w:firstLine="0"/>
              <w:rPr>
                <w:lang w:eastAsia="ar-SA"/>
              </w:rPr>
            </w:pPr>
            <w:r>
              <w:t>Характеристика очного этапа конкурса:</w:t>
            </w:r>
          </w:p>
          <w:p w:rsidR="00CF1078" w:rsidRPr="00BF7D97" w:rsidRDefault="00CF1078" w:rsidP="00CF1078">
            <w:pPr>
              <w:pStyle w:val="ConsPlusCell"/>
              <w:numPr>
                <w:ilvl w:val="2"/>
                <w:numId w:val="42"/>
              </w:numPr>
              <w:ind w:left="0" w:firstLine="0"/>
              <w:jc w:val="both"/>
              <w:rPr>
                <w:rFonts w:ascii="Times New Roman" w:hAnsi="Times New Roman" w:cs="Times New Roman"/>
                <w:sz w:val="24"/>
                <w:szCs w:val="24"/>
              </w:rPr>
            </w:pPr>
            <w:r w:rsidRPr="009261E3">
              <w:rPr>
                <w:rFonts w:ascii="Times New Roman" w:hAnsi="Times New Roman"/>
                <w:sz w:val="24"/>
                <w:szCs w:val="24"/>
                <w:lang w:eastAsia="ar-SA"/>
              </w:rPr>
              <w:t xml:space="preserve">Очный этап конкурса </w:t>
            </w:r>
            <w:r>
              <w:rPr>
                <w:rFonts w:ascii="Times New Roman" w:hAnsi="Times New Roman"/>
                <w:sz w:val="24"/>
                <w:szCs w:val="24"/>
                <w:lang w:eastAsia="ar-SA"/>
              </w:rPr>
              <w:t>социальных проектов</w:t>
            </w:r>
            <w:r w:rsidRPr="009261E3">
              <w:rPr>
                <w:rFonts w:ascii="Times New Roman" w:hAnsi="Times New Roman"/>
                <w:sz w:val="24"/>
                <w:szCs w:val="24"/>
                <w:lang w:eastAsia="ar-SA"/>
              </w:rPr>
              <w:t xml:space="preserve"> должен пройти до </w:t>
            </w:r>
            <w:r>
              <w:rPr>
                <w:rFonts w:ascii="Times New Roman" w:hAnsi="Times New Roman"/>
                <w:sz w:val="24"/>
                <w:szCs w:val="24"/>
                <w:lang w:eastAsia="ar-SA"/>
              </w:rPr>
              <w:t>30</w:t>
            </w:r>
            <w:r w:rsidRPr="009261E3">
              <w:rPr>
                <w:rFonts w:ascii="Times New Roman" w:hAnsi="Times New Roman"/>
                <w:sz w:val="24"/>
                <w:szCs w:val="24"/>
                <w:lang w:eastAsia="ar-SA"/>
              </w:rPr>
              <w:t xml:space="preserve"> </w:t>
            </w:r>
            <w:r>
              <w:rPr>
                <w:rFonts w:ascii="Times New Roman" w:hAnsi="Times New Roman"/>
                <w:sz w:val="24"/>
                <w:szCs w:val="24"/>
                <w:lang w:eastAsia="ar-SA"/>
              </w:rPr>
              <w:t>октября</w:t>
            </w:r>
            <w:r w:rsidRPr="009261E3">
              <w:rPr>
                <w:rFonts w:ascii="Times New Roman" w:hAnsi="Times New Roman"/>
                <w:sz w:val="24"/>
                <w:szCs w:val="24"/>
                <w:lang w:eastAsia="ar-SA"/>
              </w:rPr>
              <w:t xml:space="preserve"> 2020 года.</w:t>
            </w:r>
          </w:p>
          <w:p w:rsidR="00CF1078" w:rsidRPr="00BF7D97" w:rsidRDefault="00CF1078" w:rsidP="00CF1078">
            <w:pPr>
              <w:pStyle w:val="affff0"/>
              <w:numPr>
                <w:ilvl w:val="2"/>
                <w:numId w:val="42"/>
              </w:numPr>
              <w:spacing w:after="0"/>
              <w:ind w:left="0" w:firstLine="0"/>
              <w:rPr>
                <w:lang w:eastAsia="ar-SA"/>
              </w:rPr>
            </w:pPr>
            <w:r w:rsidRPr="00A060D3">
              <w:t>Формат проведения (онлайн или оффлайн) согласовывается с Заказчиком</w:t>
            </w:r>
            <w:r>
              <w:t xml:space="preserve"> </w:t>
            </w:r>
            <w:r>
              <w:rPr>
                <w:lang w:eastAsia="ar-SA"/>
              </w:rPr>
              <w:t xml:space="preserve">не позднее чем </w:t>
            </w:r>
            <w:r w:rsidRPr="009261E3">
              <w:rPr>
                <w:lang w:eastAsia="ar-SA"/>
              </w:rPr>
              <w:t>за 10 дней до проведения</w:t>
            </w:r>
            <w:r>
              <w:rPr>
                <w:lang w:eastAsia="ar-SA"/>
              </w:rPr>
              <w:t xml:space="preserve"> очного этапа</w:t>
            </w:r>
            <w:r w:rsidRPr="00A060D3">
              <w:t>.</w:t>
            </w:r>
            <w:r w:rsidRPr="00BF7D97">
              <w:rPr>
                <w:lang w:eastAsia="ar-SA"/>
              </w:rPr>
              <w:t xml:space="preserve"> </w:t>
            </w:r>
          </w:p>
          <w:p w:rsidR="00CF1078" w:rsidRPr="009261E3" w:rsidRDefault="00CF1078" w:rsidP="00CF1078">
            <w:pPr>
              <w:pStyle w:val="ConsPlusCell"/>
              <w:numPr>
                <w:ilvl w:val="2"/>
                <w:numId w:val="42"/>
              </w:numPr>
              <w:ind w:left="0" w:firstLine="0"/>
              <w:jc w:val="both"/>
              <w:rPr>
                <w:rFonts w:ascii="Times New Roman" w:hAnsi="Times New Roman" w:cs="Times New Roman"/>
                <w:sz w:val="24"/>
                <w:szCs w:val="24"/>
              </w:rPr>
            </w:pPr>
            <w:r w:rsidRPr="009261E3">
              <w:rPr>
                <w:rFonts w:ascii="Times New Roman" w:hAnsi="Times New Roman"/>
                <w:sz w:val="24"/>
                <w:szCs w:val="24"/>
                <w:lang w:eastAsia="ar-SA"/>
              </w:rPr>
              <w:t xml:space="preserve">В оценочную комиссию очного этапа конкурса должны входить: действующие предприниматели, представители НО «Пермский фонд развития предпринимательства», органов исполнительной или муниципальной власти Пермского края, общее количество членов комиссии – не менее 5 человек. Список членов комиссии согласовывается с Заказчиком не позднее </w:t>
            </w:r>
            <w:r>
              <w:rPr>
                <w:rFonts w:ascii="Times New Roman" w:hAnsi="Times New Roman"/>
                <w:sz w:val="24"/>
                <w:szCs w:val="24"/>
                <w:lang w:eastAsia="ar-SA"/>
              </w:rPr>
              <w:t>1</w:t>
            </w:r>
            <w:r w:rsidRPr="009261E3">
              <w:rPr>
                <w:rFonts w:ascii="Times New Roman" w:hAnsi="Times New Roman"/>
                <w:sz w:val="24"/>
                <w:szCs w:val="24"/>
                <w:lang w:eastAsia="ar-SA"/>
              </w:rPr>
              <w:t xml:space="preserve">0 дней до проведения </w:t>
            </w:r>
            <w:r>
              <w:rPr>
                <w:rFonts w:ascii="Times New Roman" w:hAnsi="Times New Roman"/>
                <w:sz w:val="24"/>
                <w:szCs w:val="24"/>
                <w:lang w:eastAsia="ar-SA"/>
              </w:rPr>
              <w:t xml:space="preserve">очного этапа </w:t>
            </w:r>
            <w:r w:rsidRPr="009261E3">
              <w:rPr>
                <w:rFonts w:ascii="Times New Roman" w:hAnsi="Times New Roman"/>
                <w:sz w:val="24"/>
                <w:szCs w:val="24"/>
                <w:lang w:eastAsia="ar-SA"/>
              </w:rPr>
              <w:t>конкурса.</w:t>
            </w:r>
          </w:p>
          <w:p w:rsidR="00CF1078" w:rsidRPr="009261E3" w:rsidRDefault="00CF1078" w:rsidP="00CF1078">
            <w:pPr>
              <w:pStyle w:val="ConsPlusCell"/>
              <w:numPr>
                <w:ilvl w:val="2"/>
                <w:numId w:val="42"/>
              </w:numPr>
              <w:ind w:left="0" w:firstLine="0"/>
              <w:jc w:val="both"/>
              <w:rPr>
                <w:rFonts w:ascii="Times New Roman" w:hAnsi="Times New Roman" w:cs="Times New Roman"/>
                <w:sz w:val="24"/>
                <w:szCs w:val="24"/>
              </w:rPr>
            </w:pPr>
            <w:r>
              <w:rPr>
                <w:rFonts w:ascii="Times New Roman" w:hAnsi="Times New Roman"/>
                <w:sz w:val="24"/>
                <w:szCs w:val="24"/>
                <w:lang w:eastAsia="ar-SA"/>
              </w:rPr>
              <w:t xml:space="preserve">На очном этапе конкурса проходит защита проектов согласно Положению о проведении конкурса. </w:t>
            </w:r>
            <w:r w:rsidRPr="009261E3">
              <w:rPr>
                <w:rFonts w:ascii="Times New Roman" w:hAnsi="Times New Roman"/>
                <w:sz w:val="24"/>
                <w:szCs w:val="24"/>
                <w:lang w:eastAsia="ar-SA"/>
              </w:rPr>
              <w:t>Защита является открытым мероприятием, на котором могут присутствовать зрители, в том числе участники, которые не прошли на очный этап.</w:t>
            </w:r>
          </w:p>
          <w:p w:rsidR="00CF1078" w:rsidRPr="009261E3" w:rsidRDefault="00CF1078" w:rsidP="00CF1078">
            <w:pPr>
              <w:pStyle w:val="ConsPlusCell"/>
              <w:numPr>
                <w:ilvl w:val="2"/>
                <w:numId w:val="42"/>
              </w:numPr>
              <w:ind w:left="0" w:firstLine="0"/>
              <w:jc w:val="both"/>
              <w:rPr>
                <w:rFonts w:ascii="Times New Roman" w:hAnsi="Times New Roman" w:cs="Times New Roman"/>
                <w:sz w:val="24"/>
                <w:szCs w:val="24"/>
              </w:rPr>
            </w:pPr>
            <w:r w:rsidRPr="009261E3">
              <w:rPr>
                <w:rFonts w:ascii="Times New Roman" w:hAnsi="Times New Roman"/>
                <w:sz w:val="24"/>
                <w:szCs w:val="24"/>
                <w:lang w:eastAsia="ar-SA"/>
              </w:rPr>
              <w:t>Защита проектов должна происходить в присутствии членов комиссии. Проведение защиты проектов в формате онлайн или оффлайн согласовывается с Заказчиком</w:t>
            </w:r>
            <w:r>
              <w:rPr>
                <w:rFonts w:ascii="Times New Roman" w:hAnsi="Times New Roman"/>
                <w:sz w:val="24"/>
                <w:szCs w:val="24"/>
                <w:lang w:eastAsia="ar-SA"/>
              </w:rPr>
              <w:t>.</w:t>
            </w:r>
          </w:p>
          <w:p w:rsidR="00CF1078" w:rsidRPr="00421C5E" w:rsidRDefault="00CF1078" w:rsidP="00CF1078">
            <w:pPr>
              <w:pStyle w:val="ConsPlusCell"/>
              <w:numPr>
                <w:ilvl w:val="2"/>
                <w:numId w:val="42"/>
              </w:numPr>
              <w:ind w:left="0" w:firstLine="0"/>
              <w:jc w:val="both"/>
              <w:rPr>
                <w:rFonts w:ascii="Times New Roman" w:hAnsi="Times New Roman" w:cs="Times New Roman"/>
                <w:sz w:val="24"/>
                <w:szCs w:val="24"/>
              </w:rPr>
            </w:pPr>
            <w:r w:rsidRPr="00421C5E">
              <w:rPr>
                <w:rFonts w:ascii="Times New Roman" w:hAnsi="Times New Roman" w:cs="Times New Roman"/>
                <w:sz w:val="24"/>
                <w:szCs w:val="24"/>
                <w:lang w:eastAsia="ar-SA"/>
              </w:rPr>
              <w:t xml:space="preserve"> Количество победителей, номинаций согласовывается с Заказчиком не позднее 10 дней до проведения конкурса. Исполнитель также согласовывает с Заказчиком поощрительные призы от партнеров мероприятия (не менее пяти) по номинациям. </w:t>
            </w:r>
          </w:p>
          <w:p w:rsidR="00CF1078" w:rsidRPr="00421C5E" w:rsidRDefault="00CF1078" w:rsidP="00CF1078">
            <w:pPr>
              <w:pStyle w:val="ConsPlusCell"/>
              <w:numPr>
                <w:ilvl w:val="1"/>
                <w:numId w:val="42"/>
              </w:numPr>
              <w:ind w:left="0" w:firstLine="0"/>
              <w:jc w:val="both"/>
              <w:rPr>
                <w:rFonts w:ascii="Times New Roman" w:hAnsi="Times New Roman" w:cs="Times New Roman"/>
                <w:sz w:val="24"/>
                <w:szCs w:val="24"/>
              </w:rPr>
            </w:pPr>
            <w:r w:rsidRPr="00421C5E">
              <w:rPr>
                <w:rFonts w:ascii="Times New Roman" w:hAnsi="Times New Roman" w:cs="Times New Roman"/>
                <w:sz w:val="24"/>
                <w:szCs w:val="24"/>
                <w:lang w:eastAsia="ar-SA"/>
              </w:rPr>
              <w:t xml:space="preserve">По итогам проведения конкурса Исполнитель организует награждение победителей конкурса памятными сувенирами, дипломами победителя. Вся сувенирная продукция, а также макеты дипломов победителей согласовываются с Заказчиком не позднее, чем за 15 дней до проведения конкурса. Формат проведения награждения согласовывается с Заказчиком не позднее 10 дней до даты проведения награждения. Все расходы, связанные с церемонией награждения, вне зависимости от формата проведения, несет Исполнитель. </w:t>
            </w:r>
          </w:p>
          <w:p w:rsidR="00CF1078" w:rsidRPr="00421C5E" w:rsidRDefault="00CF1078" w:rsidP="00CF1078">
            <w:pPr>
              <w:pStyle w:val="ConsPlusCell"/>
              <w:numPr>
                <w:ilvl w:val="1"/>
                <w:numId w:val="42"/>
              </w:numPr>
              <w:ind w:left="0" w:firstLine="0"/>
              <w:jc w:val="both"/>
              <w:rPr>
                <w:rFonts w:ascii="Times New Roman" w:hAnsi="Times New Roman" w:cs="Times New Roman"/>
                <w:sz w:val="24"/>
                <w:szCs w:val="24"/>
              </w:rPr>
            </w:pPr>
            <w:r w:rsidRPr="00421C5E">
              <w:rPr>
                <w:rFonts w:ascii="Times New Roman" w:hAnsi="Times New Roman" w:cs="Times New Roman"/>
                <w:sz w:val="24"/>
                <w:szCs w:val="24"/>
                <w:lang w:eastAsia="ar-SA"/>
              </w:rPr>
              <w:t xml:space="preserve">По итогам конкурса Исполнитель формирует реестр победителей </w:t>
            </w:r>
            <w:r w:rsidRPr="00421C5E">
              <w:rPr>
                <w:rFonts w:ascii="Times New Roman" w:hAnsi="Times New Roman" w:cs="Times New Roman"/>
                <w:sz w:val="24"/>
                <w:szCs w:val="24"/>
              </w:rPr>
              <w:t>регионального этапа Всероссийского Конкурса проектов в области социального предпринимательства «</w:t>
            </w:r>
            <w:r w:rsidRPr="00421C5E">
              <w:rPr>
                <w:rFonts w:ascii="Times New Roman" w:hAnsi="Times New Roman" w:cs="Times New Roman"/>
                <w:sz w:val="24"/>
                <w:szCs w:val="24"/>
                <w:lang w:eastAsia="ar-SA"/>
              </w:rPr>
              <w:t>Лучший социальный проект года - 2020</w:t>
            </w:r>
            <w:r w:rsidRPr="00421C5E">
              <w:rPr>
                <w:rFonts w:ascii="Times New Roman" w:hAnsi="Times New Roman" w:cs="Times New Roman"/>
                <w:sz w:val="24"/>
                <w:szCs w:val="24"/>
              </w:rPr>
              <w:t>»</w:t>
            </w:r>
            <w:r w:rsidRPr="00421C5E">
              <w:rPr>
                <w:rFonts w:ascii="Times New Roman" w:hAnsi="Times New Roman" w:cs="Times New Roman"/>
                <w:sz w:val="24"/>
                <w:szCs w:val="24"/>
                <w:lang w:eastAsia="ar-SA"/>
              </w:rPr>
              <w:t xml:space="preserve">. </w:t>
            </w:r>
          </w:p>
          <w:p w:rsidR="00CF1078" w:rsidRPr="00421C5E" w:rsidRDefault="00CF1078" w:rsidP="00CF1078">
            <w:pPr>
              <w:pStyle w:val="ConsPlusCell"/>
              <w:numPr>
                <w:ilvl w:val="1"/>
                <w:numId w:val="42"/>
              </w:numPr>
              <w:ind w:left="0" w:firstLine="0"/>
              <w:jc w:val="both"/>
              <w:rPr>
                <w:rFonts w:ascii="Times New Roman" w:hAnsi="Times New Roman" w:cs="Times New Roman"/>
                <w:sz w:val="24"/>
                <w:szCs w:val="24"/>
              </w:rPr>
            </w:pPr>
            <w:r w:rsidRPr="00421C5E">
              <w:rPr>
                <w:rFonts w:ascii="Times New Roman" w:hAnsi="Times New Roman" w:cs="Times New Roman"/>
                <w:sz w:val="24"/>
                <w:szCs w:val="24"/>
                <w:lang w:eastAsia="ar-SA"/>
              </w:rPr>
              <w:t>Исполнитель организует процедуру участия победителей регионального этапа в федеральном конкурсе</w:t>
            </w:r>
            <w:r>
              <w:rPr>
                <w:rFonts w:ascii="Times New Roman" w:hAnsi="Times New Roman" w:cs="Times New Roman"/>
                <w:sz w:val="24"/>
                <w:szCs w:val="24"/>
                <w:lang w:eastAsia="ar-SA"/>
              </w:rPr>
              <w:t>, а именно:</w:t>
            </w:r>
          </w:p>
          <w:p w:rsidR="00CF1078" w:rsidRPr="00421C5E" w:rsidRDefault="00CF1078" w:rsidP="00CF1078">
            <w:pPr>
              <w:pStyle w:val="ConsPlusCell"/>
              <w:numPr>
                <w:ilvl w:val="2"/>
                <w:numId w:val="42"/>
              </w:numPr>
              <w:ind w:left="0" w:firstLine="0"/>
              <w:jc w:val="both"/>
              <w:rPr>
                <w:rFonts w:ascii="Times New Roman" w:hAnsi="Times New Roman" w:cs="Times New Roman"/>
                <w:sz w:val="24"/>
                <w:szCs w:val="24"/>
              </w:rPr>
            </w:pPr>
            <w:r w:rsidRPr="00421C5E">
              <w:rPr>
                <w:rFonts w:ascii="Times New Roman" w:hAnsi="Times New Roman" w:cs="Times New Roman"/>
                <w:sz w:val="24"/>
                <w:szCs w:val="24"/>
                <w:lang w:eastAsia="ar-SA"/>
              </w:rPr>
              <w:t xml:space="preserve">Исполнитель берет на себя расходы, связанные с представительством Пермского края во </w:t>
            </w:r>
            <w:r w:rsidRPr="00421C5E">
              <w:rPr>
                <w:rFonts w:ascii="Times New Roman" w:hAnsi="Times New Roman" w:cs="Times New Roman"/>
                <w:sz w:val="24"/>
                <w:szCs w:val="24"/>
              </w:rPr>
              <w:t>Всероссийско</w:t>
            </w:r>
            <w:r>
              <w:rPr>
                <w:rFonts w:ascii="Times New Roman" w:hAnsi="Times New Roman" w:cs="Times New Roman"/>
                <w:sz w:val="24"/>
                <w:szCs w:val="24"/>
              </w:rPr>
              <w:t>м</w:t>
            </w:r>
            <w:r w:rsidRPr="00421C5E">
              <w:rPr>
                <w:rFonts w:ascii="Times New Roman" w:hAnsi="Times New Roman" w:cs="Times New Roman"/>
                <w:sz w:val="24"/>
                <w:szCs w:val="24"/>
              </w:rPr>
              <w:t xml:space="preserve"> Конкурс</w:t>
            </w:r>
            <w:r>
              <w:rPr>
                <w:rFonts w:ascii="Times New Roman" w:hAnsi="Times New Roman" w:cs="Times New Roman"/>
                <w:sz w:val="24"/>
                <w:szCs w:val="24"/>
              </w:rPr>
              <w:t>е</w:t>
            </w:r>
            <w:r w:rsidRPr="00421C5E">
              <w:rPr>
                <w:rFonts w:ascii="Times New Roman" w:hAnsi="Times New Roman" w:cs="Times New Roman"/>
                <w:sz w:val="24"/>
                <w:szCs w:val="24"/>
              </w:rPr>
              <w:t xml:space="preserve"> проектов в области социального предпринимательства «</w:t>
            </w:r>
            <w:r w:rsidRPr="00421C5E">
              <w:rPr>
                <w:rFonts w:ascii="Times New Roman" w:hAnsi="Times New Roman" w:cs="Times New Roman"/>
                <w:sz w:val="24"/>
                <w:szCs w:val="24"/>
                <w:lang w:eastAsia="ar-SA"/>
              </w:rPr>
              <w:t>Лучший социальный проект года - 2020», в т.ч. транспортные, организационные и расходы по размещению участников, при условии очного проведения Всероссийского конкурса.</w:t>
            </w:r>
          </w:p>
          <w:p w:rsidR="00CF1078" w:rsidRPr="00BF746A" w:rsidRDefault="00CF1078" w:rsidP="00CF1078">
            <w:pPr>
              <w:pStyle w:val="affff0"/>
              <w:numPr>
                <w:ilvl w:val="2"/>
                <w:numId w:val="42"/>
              </w:numPr>
              <w:spacing w:after="0"/>
              <w:ind w:left="0" w:firstLine="0"/>
              <w:rPr>
                <w:lang w:eastAsia="ar-SA"/>
              </w:rPr>
            </w:pPr>
            <w:r w:rsidRPr="00421C5E">
              <w:rPr>
                <w:lang w:eastAsia="ar-SA"/>
              </w:rPr>
              <w:t xml:space="preserve">При условии проведения </w:t>
            </w:r>
            <w:r w:rsidRPr="00421C5E">
              <w:t>Всероссийского Конкурса проектов в области социального предпринимательства «</w:t>
            </w:r>
            <w:r w:rsidRPr="00421C5E">
              <w:rPr>
                <w:lang w:eastAsia="ar-SA"/>
              </w:rPr>
              <w:t>Лучший социальный проект года – 2020» в формате онлайн Исполнитель берет на себя все связанные с представительством Пермского края в конкурсе, в т.ч. организация участия на онлайн-площадке проведения Конкурса.</w:t>
            </w:r>
          </w:p>
          <w:p w:rsidR="00CF1078" w:rsidRPr="001F52C2" w:rsidRDefault="00CF1078" w:rsidP="00CF1078">
            <w:pPr>
              <w:pStyle w:val="affff0"/>
              <w:numPr>
                <w:ilvl w:val="2"/>
                <w:numId w:val="42"/>
              </w:numPr>
              <w:spacing w:after="0"/>
              <w:ind w:left="0" w:firstLine="0"/>
              <w:rPr>
                <w:lang w:eastAsia="ar-SA"/>
              </w:rPr>
            </w:pPr>
            <w:r>
              <w:rPr>
                <w:lang w:eastAsia="ar-SA"/>
              </w:rPr>
              <w:t xml:space="preserve">Исполнитель формирует итоговый документ – аналитическую справку-отчет об участии представителей Пермского края во </w:t>
            </w:r>
            <w:r w:rsidRPr="00421C5E">
              <w:t>Всероссийско</w:t>
            </w:r>
            <w:r>
              <w:t>м</w:t>
            </w:r>
            <w:r w:rsidRPr="00421C5E">
              <w:t xml:space="preserve"> Конкурс</w:t>
            </w:r>
            <w:r>
              <w:t>е</w:t>
            </w:r>
            <w:r w:rsidRPr="00421C5E">
              <w:t xml:space="preserve"> проектов в области социального предпринимательства «</w:t>
            </w:r>
            <w:r w:rsidRPr="00421C5E">
              <w:rPr>
                <w:lang w:eastAsia="ar-SA"/>
              </w:rPr>
              <w:t>Лучший социальный проект года - 2020»</w:t>
            </w:r>
            <w:r>
              <w:rPr>
                <w:lang w:eastAsia="ar-SA"/>
              </w:rPr>
              <w:t>.</w:t>
            </w:r>
          </w:p>
          <w:p w:rsidR="00CF1078" w:rsidRPr="001F52C2" w:rsidRDefault="00CF1078" w:rsidP="00CF1078">
            <w:pPr>
              <w:pStyle w:val="affff0"/>
              <w:numPr>
                <w:ilvl w:val="0"/>
                <w:numId w:val="42"/>
              </w:numPr>
              <w:spacing w:after="0"/>
              <w:ind w:left="0" w:firstLine="0"/>
              <w:rPr>
                <w:lang w:eastAsia="ar-SA"/>
              </w:rPr>
            </w:pPr>
            <w:r w:rsidRPr="001F52C2">
              <w:rPr>
                <w:lang w:eastAsia="ar-SA"/>
              </w:rPr>
              <w:t xml:space="preserve">Информационное, техническое, визуальное и медиа сопровождение </w:t>
            </w:r>
            <w:r w:rsidRPr="001F52C2">
              <w:t>образовательной акселерационной программы, семинаров, тренингов по вопросам социального предпринимательства и регионального этапа Всероссийского Конкурса проектов в области социального предпринимательства «</w:t>
            </w:r>
            <w:r w:rsidRPr="001F52C2">
              <w:rPr>
                <w:lang w:eastAsia="ar-SA"/>
              </w:rPr>
              <w:t>Лучший социальный проект года - 2020</w:t>
            </w:r>
            <w:r w:rsidRPr="001F52C2">
              <w:t>»:</w:t>
            </w:r>
          </w:p>
          <w:p w:rsidR="00CF1078" w:rsidRPr="00DA3CEA" w:rsidRDefault="00CF1078" w:rsidP="00CF1078">
            <w:pPr>
              <w:pStyle w:val="affff0"/>
              <w:numPr>
                <w:ilvl w:val="1"/>
                <w:numId w:val="42"/>
              </w:numPr>
              <w:spacing w:after="0"/>
              <w:ind w:left="0" w:firstLine="0"/>
              <w:rPr>
                <w:lang w:eastAsia="ar-SA"/>
              </w:rPr>
            </w:pPr>
            <w:r w:rsidRPr="00DA3CEA">
              <w:rPr>
                <w:lang w:eastAsia="ar-SA"/>
              </w:rPr>
              <w:t xml:space="preserve">Исполнитель создает одностраничный сайт для </w:t>
            </w:r>
            <w:r w:rsidRPr="00DA3CEA">
              <w:t>образовательной акселерационной программы</w:t>
            </w:r>
            <w:r w:rsidRPr="00DA3CEA">
              <w:rPr>
                <w:lang w:eastAsia="ar-SA"/>
              </w:rPr>
              <w:t xml:space="preserve">, где происходит информационное сопровождение </w:t>
            </w:r>
            <w:r w:rsidRPr="00DA3CEA">
              <w:t>образовательной акселерационной программы</w:t>
            </w:r>
            <w:r w:rsidRPr="00DA3CEA">
              <w:rPr>
                <w:lang w:eastAsia="ar-SA"/>
              </w:rPr>
              <w:t xml:space="preserve">, публикуется актуальная программа, проходит регистрация участников, публикация результатов, отзывов по итогам программы, информации по церемонии награждения победителей конкурса. Макет сайта согласовывается с Заказчиком не позднее 15 </w:t>
            </w:r>
            <w:r>
              <w:t xml:space="preserve">календарных </w:t>
            </w:r>
            <w:r w:rsidRPr="00DA3CEA">
              <w:rPr>
                <w:lang w:eastAsia="ar-SA"/>
              </w:rPr>
              <w:t>дней с даты заключения договора.</w:t>
            </w:r>
          </w:p>
          <w:p w:rsidR="00CF1078" w:rsidRPr="00DA3CEA" w:rsidRDefault="00CF1078" w:rsidP="00CF1078">
            <w:pPr>
              <w:pStyle w:val="affff0"/>
              <w:numPr>
                <w:ilvl w:val="1"/>
                <w:numId w:val="42"/>
              </w:numPr>
              <w:spacing w:after="0"/>
              <w:ind w:left="0" w:firstLine="0"/>
              <w:rPr>
                <w:lang w:eastAsia="ar-SA"/>
              </w:rPr>
            </w:pPr>
            <w:r w:rsidRPr="00DA3CEA">
              <w:rPr>
                <w:lang w:eastAsia="ar-SA"/>
              </w:rPr>
              <w:t>Исполнитель передает Заказчику исключительные и бессрочные права на использование одностраничного сайта, группы в социальных сетях и мессенджерах.</w:t>
            </w:r>
            <w:r>
              <w:rPr>
                <w:lang w:eastAsia="ar-SA"/>
              </w:rPr>
              <w:t xml:space="preserve"> Домен предоставляет Заказчик.</w:t>
            </w:r>
          </w:p>
          <w:p w:rsidR="00CF1078" w:rsidRPr="00DA3CEA" w:rsidRDefault="00CF1078" w:rsidP="00CF1078">
            <w:pPr>
              <w:pStyle w:val="affff0"/>
              <w:numPr>
                <w:ilvl w:val="1"/>
                <w:numId w:val="42"/>
              </w:numPr>
              <w:spacing w:after="0"/>
              <w:ind w:left="0" w:firstLine="0"/>
              <w:rPr>
                <w:lang w:eastAsia="ar-SA"/>
              </w:rPr>
            </w:pPr>
            <w:r w:rsidRPr="00DA3CEA">
              <w:rPr>
                <w:lang w:eastAsia="ar-SA"/>
              </w:rPr>
              <w:t xml:space="preserve">Исполнитель обеспечивает рассылку информационных писем о старте программы в срок не позднее </w:t>
            </w:r>
            <w:r>
              <w:rPr>
                <w:lang w:eastAsia="ar-SA"/>
              </w:rPr>
              <w:t>1</w:t>
            </w:r>
            <w:r w:rsidRPr="00DA3CEA">
              <w:rPr>
                <w:lang w:eastAsia="ar-SA"/>
              </w:rPr>
              <w:t xml:space="preserve">0 </w:t>
            </w:r>
            <w:r>
              <w:t xml:space="preserve">календарных </w:t>
            </w:r>
            <w:r w:rsidRPr="00DA3CEA">
              <w:rPr>
                <w:lang w:eastAsia="ar-SA"/>
              </w:rPr>
              <w:t xml:space="preserve">дней с даты подписания договора, список СМИ согласовывается с Заказчиком. </w:t>
            </w:r>
          </w:p>
          <w:p w:rsidR="00CF1078" w:rsidRPr="00DA3CEA" w:rsidRDefault="00CF1078" w:rsidP="00CF1078">
            <w:pPr>
              <w:pStyle w:val="affff0"/>
              <w:numPr>
                <w:ilvl w:val="1"/>
                <w:numId w:val="42"/>
              </w:numPr>
              <w:suppressAutoHyphens/>
              <w:spacing w:after="0"/>
              <w:ind w:left="0" w:firstLine="0"/>
            </w:pPr>
            <w:r w:rsidRPr="00DA3CEA">
              <w:t>В информационном сообщении (анонсе, либо пресс-релизе) должно быть указано:</w:t>
            </w:r>
          </w:p>
          <w:p w:rsidR="00CF1078" w:rsidRPr="00A060D3" w:rsidRDefault="00CF1078" w:rsidP="003C6CC4">
            <w:pPr>
              <w:suppressAutoHyphens/>
              <w:spacing w:after="0"/>
            </w:pPr>
            <w:r w:rsidRPr="00A060D3">
              <w:t>- программа и график проведения образовательной акселерационной программы;</w:t>
            </w:r>
          </w:p>
          <w:p w:rsidR="00CF1078" w:rsidRPr="00A060D3" w:rsidRDefault="00CF1078" w:rsidP="003C6CC4">
            <w:pPr>
              <w:suppressAutoHyphens/>
              <w:spacing w:after="0"/>
            </w:pPr>
            <w:r w:rsidRPr="00A060D3">
              <w:t>- Заказчик мероприятия;</w:t>
            </w:r>
          </w:p>
          <w:p w:rsidR="00CF1078" w:rsidRPr="00A060D3" w:rsidRDefault="00CF1078" w:rsidP="003C6CC4">
            <w:pPr>
              <w:suppressAutoHyphens/>
              <w:spacing w:after="0"/>
            </w:pPr>
            <w:r w:rsidRPr="00A060D3">
              <w:t>- информация о бесплатном участии в программе.</w:t>
            </w:r>
          </w:p>
          <w:p w:rsidR="00CF1078" w:rsidRPr="00DA3CEA" w:rsidRDefault="00CF1078" w:rsidP="00CF1078">
            <w:pPr>
              <w:pStyle w:val="affff0"/>
              <w:numPr>
                <w:ilvl w:val="1"/>
                <w:numId w:val="42"/>
              </w:numPr>
              <w:suppressAutoHyphens/>
              <w:spacing w:after="0"/>
              <w:ind w:left="0" w:firstLine="0"/>
            </w:pPr>
            <w:r w:rsidRPr="00DA3CEA">
              <w:t>Информационное сообщение до размещения направляется Заказчику на согласование.</w:t>
            </w:r>
          </w:p>
          <w:p w:rsidR="00CF1078" w:rsidRPr="00DA3CEA" w:rsidRDefault="00CF1078" w:rsidP="00CF1078">
            <w:pPr>
              <w:pStyle w:val="affff0"/>
              <w:numPr>
                <w:ilvl w:val="1"/>
                <w:numId w:val="42"/>
              </w:numPr>
              <w:spacing w:after="0"/>
              <w:ind w:left="0" w:firstLine="0"/>
              <w:rPr>
                <w:lang w:eastAsia="ar-SA"/>
              </w:rPr>
            </w:pPr>
            <w:r w:rsidRPr="00DA3CEA">
              <w:t xml:space="preserve">Исполнитель </w:t>
            </w:r>
            <w:r w:rsidRPr="00DA3CEA">
              <w:rPr>
                <w:lang w:eastAsia="ar-SA"/>
              </w:rPr>
              <w:t xml:space="preserve">организует взаимодействие с администрациями муниципальных образований Пермского края для информирования потенциальных участников о проведении </w:t>
            </w:r>
            <w:r w:rsidRPr="00DA3CEA">
              <w:t>образовательной акселерационной программы</w:t>
            </w:r>
            <w:r w:rsidRPr="00DA3CEA">
              <w:rPr>
                <w:lang w:eastAsia="ar-SA"/>
              </w:rPr>
              <w:t>.</w:t>
            </w:r>
          </w:p>
          <w:p w:rsidR="00CF1078" w:rsidRPr="007076C2" w:rsidRDefault="00CF1078" w:rsidP="00CF1078">
            <w:pPr>
              <w:pStyle w:val="affff0"/>
              <w:numPr>
                <w:ilvl w:val="1"/>
                <w:numId w:val="42"/>
              </w:numPr>
              <w:spacing w:after="0"/>
              <w:ind w:left="0" w:firstLine="0"/>
              <w:rPr>
                <w:lang w:eastAsia="ar-SA"/>
              </w:rPr>
            </w:pPr>
            <w:r w:rsidRPr="007076C2">
              <w:t xml:space="preserve">Исполнитель обеспечивает площадку для коммуникации участников друг с другом в сети Интернет, в том числе </w:t>
            </w:r>
            <w:r w:rsidRPr="007076C2">
              <w:rPr>
                <w:lang w:eastAsia="ar-SA"/>
              </w:rPr>
              <w:t>создает группу в социальных сетях, где происходит информационное сопровождение образовательной программы, публикация отзывов о прохождении программы, информационные сообщения, программа обучения, списки преподавателей и расписание занятий</w:t>
            </w:r>
            <w:r w:rsidRPr="007076C2">
              <w:t xml:space="preserve"> и согласовывает площадку с Заказчиком. Исполнитель также информирует участников о ней на первом занятии, размещает на площадке материалы занятий (презентации, ссылки на видео онлайн-занятий) в течение двух дней после проведения мероприятия. </w:t>
            </w:r>
            <w:r w:rsidRPr="007076C2">
              <w:rPr>
                <w:lang w:eastAsia="ar-SA"/>
              </w:rPr>
              <w:t xml:space="preserve">Исполнитель организует общение участников </w:t>
            </w:r>
            <w:r w:rsidRPr="007076C2">
              <w:t>образовательной акселерационной программы</w:t>
            </w:r>
            <w:r w:rsidRPr="007076C2">
              <w:rPr>
                <w:lang w:eastAsia="ar-SA"/>
              </w:rPr>
              <w:t xml:space="preserve"> в дополнительных сервисах (ВКонтакте, </w:t>
            </w:r>
            <w:r w:rsidRPr="007076C2">
              <w:rPr>
                <w:lang w:val="en-US" w:eastAsia="ar-SA"/>
              </w:rPr>
              <w:t>Viber</w:t>
            </w:r>
            <w:r w:rsidRPr="007076C2">
              <w:rPr>
                <w:lang w:eastAsia="ar-SA"/>
              </w:rPr>
              <w:t xml:space="preserve"> или других мессенджерах и социальных сетях).</w:t>
            </w:r>
          </w:p>
          <w:p w:rsidR="00CF1078" w:rsidRDefault="00CF1078" w:rsidP="00CF1078">
            <w:pPr>
              <w:pStyle w:val="affff0"/>
              <w:numPr>
                <w:ilvl w:val="1"/>
                <w:numId w:val="42"/>
              </w:numPr>
              <w:spacing w:after="0"/>
              <w:ind w:left="0" w:firstLine="0"/>
            </w:pPr>
            <w:r w:rsidRPr="00DA3CEA">
              <w:t>Площадка для онлайн-занятий должна обеспечивать бесперебойную работу сервиса при проведении онлайн-занятий для всех участников программы (в соответствии с учебной необходимостью и учебным графиком), а также возможность участия пользователей в проведении онлайн-занятий в браузерах: Microsoft Internet Explorer, Mozilla Firefox, Google Chrome, с установленным плагином Adobe Flash Player или плагином WebRTC (только для IE). Исполнитель должен учесть возможность оперативного расширения максимального количества пользователей в соответствии с запросом Заказчика.</w:t>
            </w:r>
          </w:p>
          <w:p w:rsidR="00CF1078" w:rsidRPr="001F52C2" w:rsidRDefault="00CF1078" w:rsidP="00CF1078">
            <w:pPr>
              <w:pStyle w:val="affff0"/>
              <w:numPr>
                <w:ilvl w:val="1"/>
                <w:numId w:val="42"/>
              </w:numPr>
              <w:spacing w:after="0"/>
              <w:ind w:left="0" w:firstLine="0"/>
            </w:pPr>
            <w:r w:rsidRPr="00DA3CEA">
              <w:t>Исполнитель формирует и согласовывает с Заказчиком состав команды организаторов. В команду должны входить не менее двух специалистов. Команда организаторов на протяжении всей акселерационной образовательной программы работает над проектом, контактирует с Заказчиком, имеет оперативную связь с представителями Заказчика для решения технических и организационных вопросов.</w:t>
            </w:r>
          </w:p>
        </w:tc>
      </w:tr>
      <w:bookmarkEnd w:id="29"/>
      <w:bookmarkEnd w:id="30"/>
      <w:tr w:rsidR="00CF1078" w:rsidRPr="00214ED2" w:rsidTr="003C6CC4">
        <w:trPr>
          <w:trHeight w:val="565"/>
        </w:trPr>
        <w:tc>
          <w:tcPr>
            <w:tcW w:w="2802" w:type="dxa"/>
            <w:shd w:val="clear" w:color="auto" w:fill="auto"/>
          </w:tcPr>
          <w:p w:rsidR="00CF1078" w:rsidRPr="00214ED2" w:rsidRDefault="00CF1078" w:rsidP="003C6CC4">
            <w:pPr>
              <w:suppressAutoHyphens/>
              <w:spacing w:after="0"/>
              <w:rPr>
                <w:lang w:eastAsia="ar-SA"/>
              </w:rPr>
            </w:pPr>
            <w:r w:rsidRPr="00214ED2">
              <w:rPr>
                <w:b/>
                <w:lang w:eastAsia="ar-SA"/>
              </w:rPr>
              <w:t>Отчетность об оказанных услугах</w:t>
            </w:r>
          </w:p>
        </w:tc>
        <w:tc>
          <w:tcPr>
            <w:tcW w:w="12048" w:type="dxa"/>
          </w:tcPr>
          <w:p w:rsidR="00CF1078" w:rsidRPr="00214ED2" w:rsidRDefault="00CF1078" w:rsidP="00CF1078">
            <w:pPr>
              <w:numPr>
                <w:ilvl w:val="0"/>
                <w:numId w:val="38"/>
              </w:numPr>
              <w:suppressAutoHyphens/>
              <w:spacing w:after="0"/>
              <w:ind w:left="43" w:firstLine="207"/>
              <w:rPr>
                <w:lang w:eastAsia="ar-SA"/>
              </w:rPr>
            </w:pPr>
            <w:r w:rsidRPr="00214ED2">
              <w:rPr>
                <w:lang w:eastAsia="ar-SA"/>
              </w:rPr>
              <w:t>Акт сдачи-приемки оказанных услуг</w:t>
            </w:r>
          </w:p>
          <w:p w:rsidR="00CF1078" w:rsidRPr="00214ED2" w:rsidRDefault="00CF1078" w:rsidP="00CF1078">
            <w:pPr>
              <w:numPr>
                <w:ilvl w:val="0"/>
                <w:numId w:val="38"/>
              </w:numPr>
              <w:suppressAutoHyphens/>
              <w:spacing w:after="0"/>
              <w:ind w:left="43" w:firstLine="207"/>
              <w:rPr>
                <w:lang w:eastAsia="ar-SA"/>
              </w:rPr>
            </w:pPr>
            <w:r w:rsidRPr="00214ED2">
              <w:rPr>
                <w:lang w:eastAsia="ar-SA"/>
              </w:rPr>
              <w:t>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листов белой бумаги формата А4, цвет – черный, кегль шрифта – не менее 12.</w:t>
            </w:r>
          </w:p>
          <w:p w:rsidR="00CF1078" w:rsidRPr="00214ED2" w:rsidRDefault="00CF1078" w:rsidP="00CF1078">
            <w:pPr>
              <w:numPr>
                <w:ilvl w:val="0"/>
                <w:numId w:val="38"/>
              </w:numPr>
              <w:suppressAutoHyphens/>
              <w:spacing w:after="0"/>
              <w:ind w:left="43" w:firstLine="207"/>
              <w:rPr>
                <w:lang w:eastAsia="ar-SA"/>
              </w:rPr>
            </w:pPr>
            <w:r w:rsidRPr="00214ED2">
              <w:rPr>
                <w:lang w:eastAsia="ar-SA"/>
              </w:rPr>
              <w:t xml:space="preserve">Список и краткое резюме всех </w:t>
            </w:r>
            <w:r w:rsidRPr="00214ED2">
              <w:t>приглашённых Исполнителем преподавателей, наставников,</w:t>
            </w:r>
            <w:r>
              <w:t xml:space="preserve"> команды организаторов</w:t>
            </w:r>
            <w:r w:rsidRPr="00214ED2">
              <w:rPr>
                <w:lang w:eastAsia="ar-SA"/>
              </w:rPr>
              <w:t>: кегль шрифта – не менее 12.</w:t>
            </w:r>
          </w:p>
          <w:p w:rsidR="00CF1078" w:rsidRPr="00214ED2" w:rsidRDefault="00CF1078" w:rsidP="00CF1078">
            <w:pPr>
              <w:numPr>
                <w:ilvl w:val="0"/>
                <w:numId w:val="38"/>
              </w:numPr>
              <w:suppressAutoHyphens/>
              <w:spacing w:after="0"/>
              <w:ind w:left="43" w:firstLine="207"/>
              <w:rPr>
                <w:lang w:eastAsia="ar-SA"/>
              </w:rPr>
            </w:pPr>
            <w:r w:rsidRPr="00214ED2">
              <w:rPr>
                <w:lang w:eastAsia="ar-SA"/>
              </w:rPr>
              <w:t xml:space="preserve">Программа </w:t>
            </w:r>
            <w:r>
              <w:rPr>
                <w:lang w:eastAsia="ar-SA"/>
              </w:rPr>
              <w:t xml:space="preserve">акселерационной </w:t>
            </w:r>
            <w:r w:rsidRPr="00214ED2">
              <w:rPr>
                <w:lang w:eastAsia="ar-SA"/>
              </w:rPr>
              <w:t>образовательной программы: кегль шрифта – не менее 12.</w:t>
            </w:r>
          </w:p>
          <w:p w:rsidR="00CF1078" w:rsidRPr="00214ED2" w:rsidRDefault="00CF1078" w:rsidP="00CF1078">
            <w:pPr>
              <w:numPr>
                <w:ilvl w:val="0"/>
                <w:numId w:val="38"/>
              </w:numPr>
              <w:suppressAutoHyphens/>
              <w:spacing w:after="0"/>
              <w:ind w:left="43" w:firstLine="207"/>
              <w:rPr>
                <w:lang w:eastAsia="ar-SA"/>
              </w:rPr>
            </w:pPr>
            <w:r w:rsidRPr="00214ED2">
              <w:rPr>
                <w:lang w:eastAsia="ar-SA"/>
              </w:rPr>
              <w:t>Все продемонстрированные на образовательной программе презентации в формате .</w:t>
            </w:r>
            <w:r w:rsidRPr="00214ED2">
              <w:rPr>
                <w:lang w:val="en-US" w:eastAsia="ar-SA"/>
              </w:rPr>
              <w:t>pdf</w:t>
            </w:r>
            <w:r w:rsidRPr="00214ED2">
              <w:rPr>
                <w:lang w:eastAsia="ar-SA"/>
              </w:rPr>
              <w:t xml:space="preserve"> либо .</w:t>
            </w:r>
            <w:r w:rsidRPr="00214ED2">
              <w:rPr>
                <w:lang w:val="en-US" w:eastAsia="ar-SA"/>
              </w:rPr>
              <w:t>ppt</w:t>
            </w:r>
            <w:r w:rsidRPr="00214ED2">
              <w:rPr>
                <w:lang w:eastAsia="ar-SA"/>
              </w:rPr>
              <w:t xml:space="preserve"> (.</w:t>
            </w:r>
            <w:r w:rsidRPr="00214ED2">
              <w:rPr>
                <w:lang w:val="en-US" w:eastAsia="ar-SA"/>
              </w:rPr>
              <w:t>pptx</w:t>
            </w:r>
            <w:r w:rsidRPr="00214ED2">
              <w:rPr>
                <w:lang w:eastAsia="ar-SA"/>
              </w:rPr>
              <w:t>).</w:t>
            </w:r>
          </w:p>
          <w:p w:rsidR="00CF1078" w:rsidRDefault="00CF1078" w:rsidP="00CF1078">
            <w:pPr>
              <w:numPr>
                <w:ilvl w:val="0"/>
                <w:numId w:val="38"/>
              </w:numPr>
              <w:suppressAutoHyphens/>
              <w:spacing w:after="0"/>
              <w:ind w:left="43" w:firstLine="207"/>
              <w:rPr>
                <w:lang w:eastAsia="ar-SA"/>
              </w:rPr>
            </w:pPr>
            <w:r w:rsidRPr="00214ED2">
              <w:rPr>
                <w:lang w:eastAsia="ar-SA"/>
              </w:rPr>
              <w:t xml:space="preserve">Скриншоты, демонстрирующие проведение информационной кампании, созданного сайта и групп в социальных сетях, скриншоты из чата участников предоставляются на бумажном носителе и в электронном виде (на флэш-накопителе). </w:t>
            </w:r>
          </w:p>
          <w:p w:rsidR="00CF1078" w:rsidRPr="00214ED2" w:rsidRDefault="00CF1078" w:rsidP="00CF1078">
            <w:pPr>
              <w:numPr>
                <w:ilvl w:val="0"/>
                <w:numId w:val="38"/>
              </w:numPr>
              <w:suppressAutoHyphens/>
              <w:spacing w:after="0"/>
              <w:ind w:left="43" w:firstLine="207"/>
              <w:rPr>
                <w:lang w:eastAsia="ar-SA"/>
              </w:rPr>
            </w:pPr>
            <w:r>
              <w:rPr>
                <w:lang w:eastAsia="ar-SA"/>
              </w:rPr>
              <w:t>Скриншоты экрана онлайн-мероприятия, демонстрирующие количество участников каждого семинара, тренинга.</w:t>
            </w:r>
          </w:p>
          <w:p w:rsidR="00CF1078" w:rsidRPr="00214ED2" w:rsidRDefault="00CF1078" w:rsidP="00CF1078">
            <w:pPr>
              <w:numPr>
                <w:ilvl w:val="0"/>
                <w:numId w:val="38"/>
              </w:numPr>
              <w:suppressAutoHyphens/>
              <w:spacing w:after="0"/>
              <w:ind w:left="43" w:firstLine="207"/>
              <w:rPr>
                <w:lang w:eastAsia="ar-SA"/>
              </w:rPr>
            </w:pPr>
            <w:r w:rsidRPr="00214ED2">
              <w:rPr>
                <w:lang w:eastAsia="ar-SA"/>
              </w:rPr>
              <w:t>Реестры участников мероприятий представляются в составе отчетности по форме Заказчика, в электронном виде, формат файла .xlsx и на бумажном носителе с подписью Исполнителя.</w:t>
            </w:r>
          </w:p>
          <w:p w:rsidR="00CF1078" w:rsidRDefault="00CF1078" w:rsidP="00CF1078">
            <w:pPr>
              <w:numPr>
                <w:ilvl w:val="0"/>
                <w:numId w:val="38"/>
              </w:numPr>
              <w:suppressAutoHyphens/>
              <w:spacing w:after="0"/>
              <w:ind w:left="43" w:firstLine="207"/>
              <w:rPr>
                <w:lang w:eastAsia="ar-SA"/>
              </w:rPr>
            </w:pPr>
            <w:r w:rsidRPr="00214ED2">
              <w:rPr>
                <w:lang w:eastAsia="ar-SA"/>
              </w:rPr>
              <w:t>Раздаточный материал в электронном варианте и на бумажном носителе.</w:t>
            </w:r>
          </w:p>
          <w:p w:rsidR="00CF1078" w:rsidRPr="00214ED2" w:rsidRDefault="00CF1078" w:rsidP="00CF1078">
            <w:pPr>
              <w:numPr>
                <w:ilvl w:val="0"/>
                <w:numId w:val="38"/>
              </w:numPr>
              <w:suppressAutoHyphens/>
              <w:spacing w:after="0"/>
              <w:ind w:left="43" w:firstLine="207"/>
              <w:rPr>
                <w:lang w:eastAsia="ar-SA"/>
              </w:rPr>
            </w:pPr>
            <w:r>
              <w:rPr>
                <w:lang w:eastAsia="ar-SA"/>
              </w:rPr>
              <w:t>Макеты сувенирной продукции и дипломов победителей.</w:t>
            </w:r>
          </w:p>
          <w:p w:rsidR="00CF1078" w:rsidRDefault="00CF1078" w:rsidP="00CF1078">
            <w:pPr>
              <w:numPr>
                <w:ilvl w:val="0"/>
                <w:numId w:val="38"/>
              </w:numPr>
              <w:suppressAutoHyphens/>
              <w:spacing w:after="0"/>
              <w:ind w:left="43" w:firstLine="207"/>
              <w:rPr>
                <w:lang w:eastAsia="ar-SA"/>
              </w:rPr>
            </w:pPr>
            <w:r>
              <w:rPr>
                <w:lang w:eastAsia="ar-SA"/>
              </w:rPr>
              <w:t>Реестр</w:t>
            </w:r>
            <w:r w:rsidRPr="00214ED2">
              <w:rPr>
                <w:lang w:eastAsia="ar-SA"/>
              </w:rPr>
              <w:t xml:space="preserve"> </w:t>
            </w:r>
            <w:r>
              <w:rPr>
                <w:lang w:eastAsia="ar-SA"/>
              </w:rPr>
              <w:t xml:space="preserve">участников и </w:t>
            </w:r>
            <w:r w:rsidRPr="00214ED2">
              <w:rPr>
                <w:lang w:eastAsia="ar-SA"/>
              </w:rPr>
              <w:t xml:space="preserve">победителей конкурса </w:t>
            </w:r>
            <w:r>
              <w:rPr>
                <w:lang w:eastAsia="ar-SA"/>
              </w:rPr>
              <w:t>социальных проектов</w:t>
            </w:r>
            <w:r w:rsidRPr="00214ED2">
              <w:rPr>
                <w:lang w:eastAsia="ar-SA"/>
              </w:rPr>
              <w:t>: кегль шрифта – не менее 12</w:t>
            </w:r>
            <w:r>
              <w:rPr>
                <w:lang w:eastAsia="ar-SA"/>
              </w:rPr>
              <w:t>, согласно форме Заказчика.</w:t>
            </w:r>
          </w:p>
          <w:p w:rsidR="00CF1078" w:rsidRPr="00DF7C4D" w:rsidRDefault="00CF1078" w:rsidP="00CF1078">
            <w:pPr>
              <w:numPr>
                <w:ilvl w:val="0"/>
                <w:numId w:val="38"/>
              </w:numPr>
              <w:suppressAutoHyphens/>
              <w:spacing w:after="0"/>
              <w:ind w:left="43" w:firstLine="207"/>
              <w:rPr>
                <w:lang w:eastAsia="ar-SA"/>
              </w:rPr>
            </w:pPr>
            <w:r>
              <w:rPr>
                <w:lang w:eastAsia="ar-SA"/>
              </w:rPr>
              <w:t xml:space="preserve">Итоговый протокол комиссии по определению победителей регионального этапа </w:t>
            </w:r>
            <w:r w:rsidRPr="001F52C2">
              <w:t>Всероссийского Конкурса проектов в области социального предпринимательства «</w:t>
            </w:r>
            <w:r w:rsidRPr="001F52C2">
              <w:rPr>
                <w:lang w:eastAsia="ar-SA"/>
              </w:rPr>
              <w:t>Лучший социальный проект года - 2020</w:t>
            </w:r>
            <w:r w:rsidRPr="001F52C2">
              <w:t>»</w:t>
            </w:r>
            <w:r>
              <w:t>.</w:t>
            </w:r>
          </w:p>
          <w:p w:rsidR="00CF1078" w:rsidRPr="00214ED2" w:rsidRDefault="00CF1078" w:rsidP="00CF1078">
            <w:pPr>
              <w:numPr>
                <w:ilvl w:val="0"/>
                <w:numId w:val="38"/>
              </w:numPr>
              <w:suppressAutoHyphens/>
              <w:spacing w:after="0"/>
              <w:ind w:left="43" w:firstLine="207"/>
              <w:rPr>
                <w:lang w:eastAsia="ar-SA"/>
              </w:rPr>
            </w:pPr>
            <w:r>
              <w:rPr>
                <w:lang w:eastAsia="ar-SA"/>
              </w:rPr>
              <w:t xml:space="preserve">Итоги участия представителей Пермского края в федеральном этапе </w:t>
            </w:r>
            <w:r w:rsidRPr="001F52C2">
              <w:t>Всероссийского Конкурса проектов в области социального предпринимательства «</w:t>
            </w:r>
            <w:r w:rsidRPr="001F52C2">
              <w:rPr>
                <w:lang w:eastAsia="ar-SA"/>
              </w:rPr>
              <w:t>Лучший социальный проект года - 2020</w:t>
            </w:r>
            <w:r w:rsidRPr="001F52C2">
              <w:t>»</w:t>
            </w:r>
            <w:r>
              <w:t xml:space="preserve"> в виде и</w:t>
            </w:r>
            <w:r w:rsidRPr="00214ED2">
              <w:rPr>
                <w:lang w:eastAsia="ar-SA"/>
              </w:rPr>
              <w:t>нформационно-аналитическ</w:t>
            </w:r>
            <w:r>
              <w:rPr>
                <w:lang w:eastAsia="ar-SA"/>
              </w:rPr>
              <w:t>ого</w:t>
            </w:r>
            <w:r w:rsidRPr="00214ED2">
              <w:rPr>
                <w:lang w:eastAsia="ar-SA"/>
              </w:rPr>
              <w:t xml:space="preserve"> отчет</w:t>
            </w:r>
            <w:r>
              <w:rPr>
                <w:lang w:eastAsia="ar-SA"/>
              </w:rPr>
              <w:t>а (в случае проведения конкурса в формате оффлайн, к отчету прикладываются документы, подтверждающие транспортные, организационные расходы и расходы на размещения участников).</w:t>
            </w:r>
          </w:p>
        </w:tc>
      </w:tr>
      <w:bookmarkEnd w:id="28"/>
    </w:tbl>
    <w:p w:rsidR="00CF1078" w:rsidRPr="00CF1078" w:rsidRDefault="00CF1078" w:rsidP="00CF1078"/>
    <w:p w:rsidR="00CA7B90" w:rsidRPr="00D828A4" w:rsidRDefault="00CA7B90" w:rsidP="00534667">
      <w:pPr>
        <w:autoSpaceDE w:val="0"/>
        <w:autoSpaceDN w:val="0"/>
        <w:adjustRightInd w:val="0"/>
        <w:spacing w:after="0" w:line="240" w:lineRule="exact"/>
        <w:sectPr w:rsidR="00CA7B90" w:rsidRPr="00D828A4" w:rsidSect="003633D0">
          <w:pgSz w:w="16838" w:h="11906" w:orient="landscape"/>
          <w:pgMar w:top="426" w:right="1134" w:bottom="567" w:left="567" w:header="709" w:footer="709" w:gutter="0"/>
          <w:cols w:space="708"/>
          <w:docGrid w:linePitch="360"/>
        </w:sectPr>
      </w:pPr>
      <w:bookmarkStart w:id="31" w:name="_Toc183062408"/>
      <w:bookmarkStart w:id="32" w:name="_Toc342035834"/>
      <w:bookmarkEnd w:id="27"/>
    </w:p>
    <w:p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ОБРАЗЦЫ ФОРМ, ПРЕДСТАВЛЯЕМЫХ В СОСТАВЕ ЗАЯВКИ НА УЧ</w:t>
      </w:r>
      <w:r w:rsidRPr="00D828A4">
        <w:rPr>
          <w:rFonts w:ascii="Times New Roman" w:hAnsi="Times New Roman"/>
          <w:szCs w:val="24"/>
        </w:rPr>
        <w:t>А</w:t>
      </w:r>
      <w:r w:rsidRPr="00D828A4">
        <w:rPr>
          <w:rFonts w:ascii="Times New Roman" w:hAnsi="Times New Roman"/>
          <w:szCs w:val="24"/>
        </w:rPr>
        <w:t xml:space="preserve">СТИЕ В </w:t>
      </w:r>
      <w:bookmarkEnd w:id="31"/>
      <w:r w:rsidR="00767AEB" w:rsidRPr="00D828A4">
        <w:rPr>
          <w:rFonts w:ascii="Times New Roman" w:hAnsi="Times New Roman"/>
          <w:szCs w:val="24"/>
        </w:rPr>
        <w:t>ЗАПРОСЕ ПРЕДЛОЖЕНИЙ</w:t>
      </w:r>
      <w:bookmarkEnd w:id="32"/>
    </w:p>
    <w:p w:rsidR="00EB0AF1" w:rsidRPr="00D828A4" w:rsidRDefault="00EB0AF1" w:rsidP="00F41EEE">
      <w:pPr>
        <w:pStyle w:val="24"/>
        <w:spacing w:after="0" w:line="192" w:lineRule="auto"/>
        <w:jc w:val="both"/>
        <w:rPr>
          <w:rFonts w:ascii="Times New Roman" w:hAnsi="Times New Roman"/>
          <w:sz w:val="24"/>
          <w:szCs w:val="24"/>
        </w:rPr>
      </w:pPr>
      <w:bookmarkStart w:id="33" w:name="_Toc125778470"/>
      <w:bookmarkStart w:id="34" w:name="_Toc125786997"/>
      <w:bookmarkStart w:id="35" w:name="_Toc125787078"/>
    </w:p>
    <w:p w:rsidR="00116314" w:rsidRDefault="00310E64" w:rsidP="00F41EEE">
      <w:pPr>
        <w:pStyle w:val="24"/>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rsidR="00116314" w:rsidRDefault="00116314" w:rsidP="00F41EEE">
      <w:pPr>
        <w:pStyle w:val="24"/>
        <w:spacing w:after="0" w:line="192" w:lineRule="auto"/>
        <w:jc w:val="both"/>
        <w:rPr>
          <w:rFonts w:ascii="Times New Roman" w:hAnsi="Times New Roman"/>
          <w:caps/>
          <w:sz w:val="24"/>
          <w:szCs w:val="24"/>
        </w:rPr>
      </w:pPr>
    </w:p>
    <w:p w:rsidR="00310E64" w:rsidRPr="00D828A4" w:rsidRDefault="00310E64" w:rsidP="00F41EEE">
      <w:pPr>
        <w:pStyle w:val="24"/>
        <w:spacing w:after="0" w:line="192" w:lineRule="auto"/>
        <w:jc w:val="both"/>
        <w:rPr>
          <w:rFonts w:ascii="Times New Roman" w:hAnsi="Times New Roman"/>
          <w:sz w:val="24"/>
          <w:szCs w:val="24"/>
        </w:rPr>
      </w:pPr>
    </w:p>
    <w:p w:rsidR="00CF1078" w:rsidRPr="002D0133" w:rsidRDefault="00CF1078" w:rsidP="00CF1078">
      <w:pPr>
        <w:spacing w:after="0"/>
        <w:contextualSpacing/>
        <w:jc w:val="center"/>
        <w:rPr>
          <w:rFonts w:eastAsia="Calibri"/>
          <w:b/>
          <w:sz w:val="28"/>
          <w:szCs w:val="28"/>
        </w:rPr>
      </w:pPr>
      <w:bookmarkStart w:id="36" w:name="_Toc121292706"/>
      <w:bookmarkStart w:id="37" w:name="_Toc125778472"/>
      <w:bookmarkStart w:id="38" w:name="_Toc125786999"/>
      <w:bookmarkStart w:id="39" w:name="_Toc125787080"/>
      <w:bookmarkStart w:id="40" w:name="_Toc125803204"/>
      <w:bookmarkStart w:id="41" w:name="_Toc125892487"/>
      <w:bookmarkStart w:id="42" w:name="_Toc342035837"/>
      <w:bookmarkEnd w:id="33"/>
      <w:bookmarkEnd w:id="34"/>
      <w:bookmarkEnd w:id="35"/>
      <w:r w:rsidRPr="002D0133">
        <w:rPr>
          <w:rFonts w:eastAsia="Calibri"/>
          <w:b/>
          <w:sz w:val="28"/>
          <w:szCs w:val="28"/>
        </w:rPr>
        <w:t>ФОРМА ЗАЯВКИ НА УЧАСТИЕ В КОНКУРСЕ</w:t>
      </w:r>
    </w:p>
    <w:p w:rsidR="00CF1078" w:rsidRPr="002D0133" w:rsidRDefault="00CF1078" w:rsidP="00CF1078">
      <w:pPr>
        <w:spacing w:after="0"/>
        <w:contextualSpacing/>
        <w:jc w:val="center"/>
        <w:rPr>
          <w:rFonts w:eastAsia="Calibri"/>
          <w:b/>
          <w:sz w:val="28"/>
          <w:szCs w:val="28"/>
        </w:rPr>
      </w:pPr>
      <w:r w:rsidRPr="002D0133">
        <w:rPr>
          <w:rFonts w:eastAsia="Calibri"/>
          <w:b/>
          <w:sz w:val="28"/>
          <w:szCs w:val="28"/>
        </w:rPr>
        <w:t>Заявка на участие в конкурсе</w:t>
      </w:r>
    </w:p>
    <w:p w:rsidR="00CF1078" w:rsidRPr="002D0133" w:rsidRDefault="00CF1078" w:rsidP="00CF1078">
      <w:pPr>
        <w:autoSpaceDE w:val="0"/>
        <w:autoSpaceDN w:val="0"/>
        <w:adjustRightInd w:val="0"/>
        <w:spacing w:after="0"/>
        <w:rPr>
          <w:rFonts w:eastAsia="Calibri"/>
          <w:color w:val="000000"/>
          <w:sz w:val="28"/>
          <w:szCs w:val="28"/>
        </w:rPr>
      </w:pPr>
      <w:r w:rsidRPr="002D0133">
        <w:rPr>
          <w:rFonts w:eastAsia="Calibri"/>
          <w:color w:val="000000"/>
          <w:sz w:val="28"/>
          <w:szCs w:val="28"/>
        </w:rPr>
        <w:t xml:space="preserve">Дата __________________ </w:t>
      </w:r>
    </w:p>
    <w:p w:rsidR="00CF1078" w:rsidRPr="002D0133" w:rsidRDefault="00CF1078" w:rsidP="00CF1078">
      <w:pPr>
        <w:autoSpaceDE w:val="0"/>
        <w:autoSpaceDN w:val="0"/>
        <w:adjustRightInd w:val="0"/>
        <w:spacing w:after="0"/>
        <w:rPr>
          <w:rFonts w:eastAsia="Calibri"/>
          <w:color w:val="000000"/>
          <w:sz w:val="28"/>
          <w:szCs w:val="28"/>
        </w:rPr>
      </w:pPr>
      <w:r w:rsidRPr="002D0133">
        <w:rPr>
          <w:rFonts w:eastAsia="Calibri"/>
          <w:color w:val="000000"/>
          <w:sz w:val="28"/>
          <w:szCs w:val="28"/>
        </w:rPr>
        <w:t xml:space="preserve">исх. номер__________________ </w:t>
      </w:r>
    </w:p>
    <w:p w:rsidR="00CF1078" w:rsidRPr="002D0133" w:rsidRDefault="00CF1078" w:rsidP="00CF1078">
      <w:pPr>
        <w:spacing w:after="0"/>
        <w:contextualSpacing/>
        <w:jc w:val="center"/>
        <w:rPr>
          <w:rFonts w:eastAsia="Calibri"/>
          <w:b/>
          <w:sz w:val="28"/>
          <w:szCs w:val="28"/>
        </w:rPr>
      </w:pPr>
    </w:p>
    <w:p w:rsidR="00CF1078" w:rsidRPr="002D0133" w:rsidRDefault="00CF1078" w:rsidP="00CF1078">
      <w:pPr>
        <w:spacing w:after="0"/>
        <w:contextualSpacing/>
        <w:rPr>
          <w:rFonts w:eastAsia="Calibri"/>
          <w:sz w:val="28"/>
          <w:szCs w:val="28"/>
        </w:rPr>
      </w:pPr>
      <w:r w:rsidRPr="002D0133">
        <w:rPr>
          <w:rFonts w:eastAsia="Calibri"/>
          <w:sz w:val="28"/>
          <w:szCs w:val="28"/>
        </w:rPr>
        <w:t xml:space="preserve">на право заключения с некоммерческой организацией "Пермский фонд развития  предпринимательства" (далее – Фонд, Заказчик) договора на </w:t>
      </w:r>
    </w:p>
    <w:p w:rsidR="00CF1078" w:rsidRPr="002D0133" w:rsidRDefault="00CF1078" w:rsidP="00CF1078">
      <w:pPr>
        <w:spacing w:after="0"/>
        <w:contextualSpacing/>
        <w:jc w:val="center"/>
        <w:rPr>
          <w:rFonts w:eastAsia="Calibri"/>
          <w:i/>
          <w:sz w:val="28"/>
          <w:szCs w:val="28"/>
        </w:rPr>
      </w:pPr>
      <w:r w:rsidRPr="002D0133">
        <w:rPr>
          <w:rFonts w:eastAsia="Calibri"/>
          <w:i/>
          <w:sz w:val="28"/>
          <w:szCs w:val="28"/>
        </w:rPr>
        <w:t>предмет договора</w:t>
      </w:r>
    </w:p>
    <w:p w:rsidR="00CF1078" w:rsidRPr="002D0133" w:rsidRDefault="00CF1078" w:rsidP="00CF1078">
      <w:pPr>
        <w:spacing w:after="0"/>
        <w:contextualSpacing/>
        <w:rPr>
          <w:rFonts w:eastAsia="Calibri"/>
          <w:sz w:val="28"/>
          <w:szCs w:val="28"/>
        </w:rPr>
      </w:pPr>
      <w:r w:rsidRPr="002D0133">
        <w:rPr>
          <w:rFonts w:eastAsia="Calibri"/>
          <w:sz w:val="28"/>
          <w:szCs w:val="28"/>
        </w:rPr>
        <w:t xml:space="preserve">1) Изучив Извещение о проведении конкурса от </w:t>
      </w:r>
      <w:r w:rsidRPr="002D0133">
        <w:rPr>
          <w:rFonts w:eastAsia="Calibri"/>
          <w:b/>
          <w:sz w:val="28"/>
          <w:szCs w:val="28"/>
          <w:u w:val="single"/>
        </w:rPr>
        <w:t>_____</w:t>
      </w:r>
      <w:r w:rsidRPr="002D0133">
        <w:rPr>
          <w:rFonts w:eastAsia="Calibri"/>
          <w:sz w:val="28"/>
          <w:szCs w:val="28"/>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1"/>
      </w:tblGrid>
      <w:tr w:rsidR="00CF1078" w:rsidRPr="002D0133" w:rsidTr="003C6CC4">
        <w:tc>
          <w:tcPr>
            <w:tcW w:w="4928" w:type="dxa"/>
            <w:shd w:val="clear" w:color="auto" w:fill="auto"/>
          </w:tcPr>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Наименование юридического лица/фирменное наименование (при наличии), организационно правовая форма / ФИО физического лица </w:t>
            </w:r>
          </w:p>
        </w:tc>
        <w:tc>
          <w:tcPr>
            <w:tcW w:w="4281" w:type="dxa"/>
            <w:shd w:val="clear" w:color="auto" w:fill="auto"/>
          </w:tcPr>
          <w:p w:rsidR="00CF1078" w:rsidRPr="00824A0E" w:rsidRDefault="00CF1078" w:rsidP="003C6CC4">
            <w:pPr>
              <w:spacing w:after="0"/>
              <w:rPr>
                <w:b/>
                <w:bCs/>
                <w:kern w:val="1"/>
                <w:sz w:val="28"/>
                <w:szCs w:val="28"/>
              </w:rPr>
            </w:pPr>
          </w:p>
        </w:tc>
      </w:tr>
      <w:tr w:rsidR="00CF1078" w:rsidRPr="002D0133" w:rsidTr="003C6CC4">
        <w:tc>
          <w:tcPr>
            <w:tcW w:w="4928" w:type="dxa"/>
            <w:shd w:val="clear" w:color="auto" w:fill="auto"/>
          </w:tcPr>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Почтовый адрес (место нахождения), </w:t>
            </w:r>
          </w:p>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юридический адрес (для юридических лиц) </w:t>
            </w:r>
          </w:p>
        </w:tc>
        <w:tc>
          <w:tcPr>
            <w:tcW w:w="4281" w:type="dxa"/>
            <w:shd w:val="clear" w:color="auto" w:fill="auto"/>
          </w:tcPr>
          <w:p w:rsidR="00CF1078" w:rsidRPr="00824A0E" w:rsidRDefault="00CF1078" w:rsidP="003C6CC4">
            <w:pPr>
              <w:spacing w:after="0"/>
              <w:rPr>
                <w:b/>
                <w:bCs/>
                <w:kern w:val="1"/>
                <w:sz w:val="28"/>
                <w:szCs w:val="28"/>
              </w:rPr>
            </w:pPr>
          </w:p>
        </w:tc>
      </w:tr>
      <w:tr w:rsidR="00CF1078" w:rsidRPr="002D0133" w:rsidTr="003C6CC4">
        <w:tc>
          <w:tcPr>
            <w:tcW w:w="4928" w:type="dxa"/>
            <w:shd w:val="clear" w:color="auto" w:fill="auto"/>
          </w:tcPr>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Паспортные данные, место жительства (для физических лиц / индивидуальных предпринимателей)</w:t>
            </w:r>
          </w:p>
        </w:tc>
        <w:tc>
          <w:tcPr>
            <w:tcW w:w="4281" w:type="dxa"/>
            <w:shd w:val="clear" w:color="auto" w:fill="auto"/>
          </w:tcPr>
          <w:p w:rsidR="00CF1078" w:rsidRPr="00824A0E" w:rsidRDefault="00CF1078" w:rsidP="003C6CC4">
            <w:pPr>
              <w:spacing w:after="0"/>
              <w:rPr>
                <w:b/>
                <w:bCs/>
                <w:kern w:val="1"/>
                <w:sz w:val="28"/>
                <w:szCs w:val="28"/>
              </w:rPr>
            </w:pPr>
          </w:p>
        </w:tc>
      </w:tr>
      <w:tr w:rsidR="00CF1078" w:rsidRPr="002D0133" w:rsidTr="003C6CC4">
        <w:tc>
          <w:tcPr>
            <w:tcW w:w="4928" w:type="dxa"/>
            <w:shd w:val="clear" w:color="auto" w:fill="auto"/>
          </w:tcPr>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Должность, фамилия, имя, отчество руководителя или уполномоченного лица (для юридических лиц)  </w:t>
            </w:r>
          </w:p>
        </w:tc>
        <w:tc>
          <w:tcPr>
            <w:tcW w:w="4281" w:type="dxa"/>
            <w:shd w:val="clear" w:color="auto" w:fill="auto"/>
          </w:tcPr>
          <w:p w:rsidR="00CF1078" w:rsidRPr="00824A0E" w:rsidRDefault="00CF1078" w:rsidP="003C6CC4">
            <w:pPr>
              <w:spacing w:after="0"/>
              <w:rPr>
                <w:b/>
                <w:bCs/>
                <w:kern w:val="1"/>
                <w:sz w:val="28"/>
                <w:szCs w:val="28"/>
              </w:rPr>
            </w:pPr>
          </w:p>
        </w:tc>
      </w:tr>
      <w:tr w:rsidR="00CF1078" w:rsidRPr="002D0133" w:rsidTr="003C6CC4">
        <w:tc>
          <w:tcPr>
            <w:tcW w:w="4928" w:type="dxa"/>
            <w:shd w:val="clear" w:color="auto" w:fill="auto"/>
          </w:tcPr>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Телефон </w:t>
            </w:r>
          </w:p>
        </w:tc>
        <w:tc>
          <w:tcPr>
            <w:tcW w:w="4281" w:type="dxa"/>
            <w:shd w:val="clear" w:color="auto" w:fill="auto"/>
          </w:tcPr>
          <w:p w:rsidR="00CF1078" w:rsidRPr="00824A0E" w:rsidRDefault="00CF1078" w:rsidP="003C6CC4">
            <w:pPr>
              <w:spacing w:after="0"/>
              <w:rPr>
                <w:b/>
                <w:bCs/>
                <w:kern w:val="1"/>
                <w:sz w:val="28"/>
                <w:szCs w:val="28"/>
              </w:rPr>
            </w:pPr>
          </w:p>
        </w:tc>
      </w:tr>
      <w:tr w:rsidR="00CF1078" w:rsidRPr="002D0133" w:rsidTr="003C6CC4">
        <w:tc>
          <w:tcPr>
            <w:tcW w:w="4928" w:type="dxa"/>
            <w:shd w:val="clear" w:color="auto" w:fill="auto"/>
          </w:tcPr>
          <w:p w:rsidR="00CF1078" w:rsidRPr="00824A0E" w:rsidRDefault="00CF1078" w:rsidP="003C6CC4">
            <w:pPr>
              <w:autoSpaceDE w:val="0"/>
              <w:autoSpaceDN w:val="0"/>
              <w:adjustRightInd w:val="0"/>
              <w:spacing w:after="0"/>
              <w:rPr>
                <w:color w:val="000000"/>
                <w:sz w:val="28"/>
                <w:szCs w:val="28"/>
              </w:rPr>
            </w:pPr>
            <w:r w:rsidRPr="00824A0E">
              <w:rPr>
                <w:color w:val="000000"/>
                <w:sz w:val="28"/>
                <w:szCs w:val="28"/>
              </w:rPr>
              <w:t xml:space="preserve">Электронная почта, сайт </w:t>
            </w:r>
          </w:p>
        </w:tc>
        <w:tc>
          <w:tcPr>
            <w:tcW w:w="4281" w:type="dxa"/>
            <w:shd w:val="clear" w:color="auto" w:fill="auto"/>
          </w:tcPr>
          <w:p w:rsidR="00CF1078" w:rsidRPr="00824A0E" w:rsidRDefault="00CF1078" w:rsidP="003C6CC4">
            <w:pPr>
              <w:spacing w:after="0"/>
              <w:rPr>
                <w:b/>
                <w:bCs/>
                <w:kern w:val="1"/>
                <w:sz w:val="28"/>
                <w:szCs w:val="28"/>
              </w:rPr>
            </w:pPr>
          </w:p>
        </w:tc>
      </w:tr>
    </w:tbl>
    <w:p w:rsidR="00CF1078" w:rsidRPr="002D0133" w:rsidRDefault="00CF1078" w:rsidP="00CF1078">
      <w:pPr>
        <w:spacing w:after="0"/>
        <w:contextualSpacing/>
        <w:rPr>
          <w:rFonts w:eastAsia="Calibri"/>
          <w:sz w:val="28"/>
          <w:szCs w:val="28"/>
        </w:rPr>
      </w:pPr>
    </w:p>
    <w:p w:rsidR="00CF1078" w:rsidRPr="002D0133" w:rsidRDefault="00CF1078" w:rsidP="00CF1078">
      <w:pPr>
        <w:spacing w:after="0"/>
        <w:contextualSpacing/>
        <w:rPr>
          <w:rFonts w:eastAsia="Calibri"/>
          <w:sz w:val="28"/>
          <w:szCs w:val="28"/>
        </w:rPr>
      </w:pPr>
      <w:r w:rsidRPr="002D0133">
        <w:rPr>
          <w:rFonts w:eastAsia="Calibri"/>
          <w:sz w:val="28"/>
          <w:szCs w:val="28"/>
        </w:rPr>
        <w:t xml:space="preserve">2) С материалами, содержащимися в конкурсной документации и ее технической частью, влияющими на стоимость товара (работ, услуг) ознакомлены в полном объеме. </w:t>
      </w:r>
    </w:p>
    <w:p w:rsidR="00CF1078" w:rsidRDefault="00CF1078" w:rsidP="00CF1078">
      <w:pPr>
        <w:autoSpaceDE w:val="0"/>
        <w:autoSpaceDN w:val="0"/>
        <w:adjustRightInd w:val="0"/>
        <w:spacing w:after="0"/>
        <w:contextualSpacing/>
        <w:rPr>
          <w:rFonts w:eastAsia="Calibri"/>
          <w:color w:val="000000"/>
          <w:sz w:val="28"/>
          <w:szCs w:val="28"/>
        </w:rPr>
      </w:pPr>
      <w:r w:rsidRPr="002D0133">
        <w:rPr>
          <w:rFonts w:eastAsia="Calibri"/>
          <w:color w:val="000000"/>
          <w:sz w:val="28"/>
          <w:szCs w:val="28"/>
        </w:rPr>
        <w:t>3) Предложение участника конкурса в отношении объекта закупки:</w:t>
      </w:r>
    </w:p>
    <w:p w:rsidR="00CF1078" w:rsidRPr="002D0133" w:rsidRDefault="00CF1078" w:rsidP="00CF1078">
      <w:pPr>
        <w:autoSpaceDE w:val="0"/>
        <w:autoSpaceDN w:val="0"/>
        <w:adjustRightInd w:val="0"/>
        <w:spacing w:after="0"/>
        <w:contextualSpacing/>
        <w:rPr>
          <w:rFonts w:eastAsia="Calibri"/>
          <w:color w:val="000000"/>
          <w:sz w:val="28"/>
          <w:szCs w:val="28"/>
        </w:rPr>
      </w:pPr>
      <w:r>
        <w:rPr>
          <w:rFonts w:eastAsia="Calibri"/>
          <w:color w:val="000000"/>
          <w:sz w:val="28"/>
          <w:szCs w:val="28"/>
        </w:rPr>
        <w:t xml:space="preserve">- </w:t>
      </w:r>
      <w:r w:rsidRPr="00CF1078">
        <w:rPr>
          <w:rFonts w:eastAsia="Calibri"/>
          <w:i/>
          <w:iCs/>
          <w:color w:val="000000"/>
          <w:sz w:val="28"/>
          <w:szCs w:val="28"/>
        </w:rPr>
        <w:t>(в отношении стоимости объекта закупки, либо дополнительные предложения участника закупки в отношении объекта закупки)</w:t>
      </w:r>
    </w:p>
    <w:p w:rsidR="00CF1078" w:rsidRPr="002D0133" w:rsidRDefault="00CF1078" w:rsidP="00CF1078">
      <w:pPr>
        <w:spacing w:after="0"/>
        <w:contextualSpacing/>
        <w:rPr>
          <w:rFonts w:eastAsia="Calibri"/>
          <w:sz w:val="28"/>
          <w:szCs w:val="28"/>
        </w:rPr>
      </w:pPr>
      <w:r w:rsidRPr="002D0133">
        <w:rPr>
          <w:rFonts w:eastAsia="Calibri"/>
          <w:sz w:val="28"/>
          <w:szCs w:val="28"/>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конкурса, то они будут в любом случае оказаны (выполнены, поставлены) в полном соответствии с требованиями конкурсной документации, в пределах предлагаемой нами цены договора и иными условиями.</w:t>
      </w:r>
    </w:p>
    <w:p w:rsidR="00CF1078" w:rsidRPr="002D0133" w:rsidRDefault="00CF1078" w:rsidP="00CF1078">
      <w:pPr>
        <w:spacing w:after="0"/>
        <w:contextualSpacing/>
        <w:rPr>
          <w:rFonts w:eastAsia="Calibri"/>
          <w:sz w:val="28"/>
          <w:szCs w:val="28"/>
        </w:rPr>
      </w:pPr>
      <w:r w:rsidRPr="002D0133">
        <w:rPr>
          <w:rFonts w:eastAsia="Calibri"/>
          <w:sz w:val="28"/>
          <w:szCs w:val="28"/>
        </w:rPr>
        <w:t>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CF1078" w:rsidRPr="002D0133" w:rsidRDefault="00CF1078" w:rsidP="00CF1078">
      <w:pPr>
        <w:spacing w:after="0"/>
        <w:contextualSpacing/>
        <w:rPr>
          <w:rFonts w:eastAsia="Calibri"/>
          <w:sz w:val="28"/>
          <w:szCs w:val="28"/>
        </w:rPr>
      </w:pPr>
      <w:r w:rsidRPr="002D0133">
        <w:rPr>
          <w:rFonts w:eastAsia="Calibri"/>
          <w:sz w:val="28"/>
          <w:szCs w:val="28"/>
        </w:rPr>
        <w:t>6) Настоящей заявкой на участие в конкурсе сообщаем, что соответствуем требованиям, изложенным в конкурсной документации (Приложение № 1 к заявке на участие в конкурсе).</w:t>
      </w:r>
    </w:p>
    <w:p w:rsidR="00CF1078" w:rsidRPr="002D0133" w:rsidRDefault="00CF1078" w:rsidP="00CF1078">
      <w:pPr>
        <w:spacing w:after="0"/>
        <w:contextualSpacing/>
        <w:rPr>
          <w:rFonts w:eastAsia="Calibri"/>
          <w:sz w:val="28"/>
          <w:szCs w:val="28"/>
        </w:rPr>
      </w:pPr>
      <w:r w:rsidRPr="002D0133">
        <w:rPr>
          <w:rFonts w:eastAsia="Calibri"/>
          <w:sz w:val="28"/>
          <w:szCs w:val="28"/>
        </w:rPr>
        <w:t>7)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информацию, уточняющую представленные нами в ней сведения.</w:t>
      </w:r>
    </w:p>
    <w:p w:rsidR="00CF1078" w:rsidRPr="002D0133" w:rsidRDefault="00CF1078" w:rsidP="00CF1078">
      <w:pPr>
        <w:spacing w:after="0"/>
        <w:contextualSpacing/>
        <w:rPr>
          <w:rFonts w:eastAsia="Calibri"/>
          <w:sz w:val="28"/>
          <w:szCs w:val="28"/>
        </w:rPr>
      </w:pPr>
      <w:r w:rsidRPr="002D0133">
        <w:rPr>
          <w:rFonts w:eastAsia="Calibri"/>
          <w:sz w:val="28"/>
          <w:szCs w:val="28"/>
        </w:rPr>
        <w:t>8) В случае признания нас победителем конкурса,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w:t>
      </w:r>
    </w:p>
    <w:p w:rsidR="00CF1078" w:rsidRPr="002D0133" w:rsidRDefault="00CF1078" w:rsidP="00CF1078">
      <w:pPr>
        <w:spacing w:after="0"/>
        <w:contextualSpacing/>
        <w:rPr>
          <w:rFonts w:eastAsia="Calibri"/>
          <w:sz w:val="28"/>
          <w:szCs w:val="28"/>
        </w:rPr>
      </w:pPr>
      <w:r w:rsidRPr="002D0133">
        <w:rPr>
          <w:rFonts w:eastAsia="Calibri"/>
          <w:sz w:val="28"/>
          <w:szCs w:val="28"/>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конкурсной документации и условиями нашего предложения.</w:t>
      </w:r>
    </w:p>
    <w:p w:rsidR="00CF1078" w:rsidRPr="002D0133" w:rsidRDefault="00CF1078" w:rsidP="00CF1078">
      <w:pPr>
        <w:spacing w:after="0"/>
        <w:contextualSpacing/>
        <w:rPr>
          <w:rFonts w:eastAsia="Calibri"/>
          <w:sz w:val="28"/>
          <w:szCs w:val="28"/>
        </w:rPr>
      </w:pPr>
      <w:r w:rsidRPr="002D0133">
        <w:rPr>
          <w:rFonts w:eastAsia="Calibri"/>
          <w:sz w:val="28"/>
          <w:szCs w:val="28"/>
        </w:rPr>
        <w:t>10) Мы уведомлены и согласны с условием, что в случае предоставления нами недостоверных сведений мы можем быть отстранены от участия в конкурсе.</w:t>
      </w:r>
    </w:p>
    <w:p w:rsidR="00CF1078" w:rsidRPr="002D0133" w:rsidRDefault="00CF1078" w:rsidP="00CF1078">
      <w:pPr>
        <w:spacing w:after="0"/>
        <w:contextualSpacing/>
        <w:rPr>
          <w:rFonts w:eastAsia="Calibri"/>
          <w:sz w:val="28"/>
          <w:szCs w:val="28"/>
        </w:rPr>
      </w:pPr>
      <w:r w:rsidRPr="002D0133">
        <w:rPr>
          <w:rFonts w:eastAsia="Calibri"/>
          <w:sz w:val="28"/>
          <w:szCs w:val="28"/>
        </w:rPr>
        <w:t xml:space="preserve">13) К настоящей заявке на участие в конкурсе прилагаются документы, перечисленные в Извещении о проведении конкурса в разделе </w:t>
      </w:r>
      <w:r w:rsidRPr="002D0133">
        <w:rPr>
          <w:rFonts w:eastAsia="Calibri"/>
          <w:sz w:val="28"/>
          <w:szCs w:val="28"/>
          <w:lang w:val="en-US"/>
        </w:rPr>
        <w:t>I</w:t>
      </w:r>
      <w:r w:rsidRPr="002D0133">
        <w:rPr>
          <w:rFonts w:eastAsia="Calibri"/>
          <w:sz w:val="28"/>
          <w:szCs w:val="28"/>
        </w:rPr>
        <w:t xml:space="preserve"> настоящей конкурсной </w:t>
      </w:r>
      <w:r w:rsidRPr="007B1EF2">
        <w:rPr>
          <w:rFonts w:eastAsia="Calibri"/>
          <w:sz w:val="28"/>
          <w:szCs w:val="28"/>
        </w:rPr>
        <w:t xml:space="preserve">документации, являющиеся неотъемлемой частью нашей заявки на участие в конкурсе, согласно описи </w:t>
      </w:r>
      <w:r w:rsidRPr="007B1EF2">
        <w:rPr>
          <w:rFonts w:eastAsia="Calibri"/>
          <w:i/>
          <w:sz w:val="28"/>
          <w:szCs w:val="28"/>
        </w:rPr>
        <w:t>(По форме 3 к заявке на</w:t>
      </w:r>
      <w:r w:rsidRPr="002D0133">
        <w:rPr>
          <w:rFonts w:eastAsia="Calibri"/>
          <w:i/>
          <w:sz w:val="28"/>
          <w:szCs w:val="28"/>
        </w:rPr>
        <w:t xml:space="preserve"> участие в конкурсе)</w:t>
      </w:r>
      <w:r w:rsidRPr="002D0133">
        <w:rPr>
          <w:rFonts w:eastAsia="Calibri"/>
          <w:sz w:val="28"/>
          <w:szCs w:val="28"/>
        </w:rPr>
        <w:t xml:space="preserve"> - на _____листах.</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________________________________________________________________________ </w:t>
      </w:r>
    </w:p>
    <w:p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должность руководителя участника закупки (или уполномоченного представителя)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rsidR="00CF1078" w:rsidRPr="002D0133" w:rsidRDefault="00CF1078" w:rsidP="00CF1078">
      <w:pPr>
        <w:shd w:val="clear" w:color="auto" w:fill="FFFFFF"/>
        <w:spacing w:after="0"/>
        <w:contextualSpacing/>
        <w:rPr>
          <w:rFonts w:eastAsia="Calibri"/>
          <w:i/>
          <w:sz w:val="28"/>
          <w:szCs w:val="28"/>
        </w:rPr>
      </w:pPr>
    </w:p>
    <w:p w:rsidR="00CF1078" w:rsidRPr="002D0133" w:rsidRDefault="00CF1078" w:rsidP="00CF1078">
      <w:pPr>
        <w:spacing w:after="0"/>
        <w:contextualSpacing/>
        <w:rPr>
          <w:rFonts w:eastAsia="Calibri"/>
          <w:color w:val="BFBFBF"/>
          <w:sz w:val="28"/>
          <w:szCs w:val="28"/>
        </w:rPr>
      </w:pPr>
      <w:r w:rsidRPr="002D0133">
        <w:rPr>
          <w:rFonts w:eastAsia="Calibri"/>
          <w:sz w:val="28"/>
          <w:szCs w:val="28"/>
        </w:rPr>
        <w:t>Дата "___"______________ 20___ г.</w:t>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color w:val="BFBFBF"/>
          <w:sz w:val="28"/>
          <w:szCs w:val="28"/>
        </w:rPr>
        <w:t>М.П.    * при наличии</w:t>
      </w:r>
    </w:p>
    <w:p w:rsidR="00CF1078" w:rsidRPr="00D828A4" w:rsidRDefault="00CF1078" w:rsidP="00CF1078">
      <w:pPr>
        <w:pStyle w:val="24"/>
        <w:spacing w:after="0"/>
        <w:jc w:val="both"/>
        <w:rPr>
          <w:rFonts w:ascii="Times New Roman" w:hAnsi="Times New Roman"/>
          <w:sz w:val="24"/>
          <w:szCs w:val="24"/>
        </w:rPr>
      </w:pPr>
      <w:r>
        <w:rPr>
          <w:rFonts w:eastAsia="Calibri"/>
          <w:sz w:val="28"/>
          <w:szCs w:val="28"/>
        </w:rPr>
        <w:br w:type="page"/>
      </w:r>
      <w:r w:rsidRPr="00D828A4">
        <w:rPr>
          <w:rFonts w:ascii="Times New Roman" w:hAnsi="Times New Roman"/>
          <w:sz w:val="24"/>
          <w:szCs w:val="24"/>
        </w:rPr>
        <w:t xml:space="preserve">ФОРМА 2. </w:t>
      </w:r>
    </w:p>
    <w:p w:rsidR="00CF1078" w:rsidRPr="002D0133" w:rsidRDefault="00CF1078" w:rsidP="00CF1078">
      <w:pPr>
        <w:spacing w:after="0"/>
        <w:contextualSpacing/>
        <w:rPr>
          <w:rFonts w:eastAsia="Calibri"/>
          <w:sz w:val="28"/>
          <w:szCs w:val="28"/>
        </w:rPr>
      </w:pPr>
    </w:p>
    <w:p w:rsidR="00CF1078" w:rsidRDefault="00CF1078" w:rsidP="00CF1078">
      <w:pPr>
        <w:shd w:val="clear" w:color="auto" w:fill="FFFFFF"/>
        <w:spacing w:after="0"/>
        <w:jc w:val="center"/>
        <w:rPr>
          <w:rFonts w:eastAsia="Calibri"/>
          <w:b/>
          <w:bCs/>
          <w:sz w:val="28"/>
          <w:szCs w:val="28"/>
        </w:rPr>
      </w:pPr>
      <w:r>
        <w:rPr>
          <w:rFonts w:eastAsia="Calibri"/>
          <w:b/>
          <w:bCs/>
          <w:sz w:val="28"/>
          <w:szCs w:val="28"/>
        </w:rPr>
        <w:t>ФОРМА АНКЕТЫ УЧАСТНИКА ЗАКУПКИ</w:t>
      </w:r>
    </w:p>
    <w:p w:rsidR="00CF1078" w:rsidRPr="002D0133" w:rsidRDefault="00CF1078" w:rsidP="00CF1078">
      <w:pPr>
        <w:shd w:val="clear" w:color="auto" w:fill="FFFFFF"/>
        <w:spacing w:after="0"/>
        <w:jc w:val="center"/>
        <w:rPr>
          <w:rFonts w:eastAsia="Calibri"/>
          <w:b/>
          <w:bCs/>
          <w:sz w:val="28"/>
          <w:szCs w:val="28"/>
        </w:rPr>
      </w:pPr>
      <w:r>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CF1078" w:rsidRPr="002D0133" w:rsidTr="003C6CC4">
        <w:tc>
          <w:tcPr>
            <w:tcW w:w="3119" w:type="dxa"/>
            <w:shd w:val="clear" w:color="auto" w:fill="D9D9D9"/>
          </w:tcPr>
          <w:p w:rsidR="00CF1078" w:rsidRPr="00824A0E" w:rsidRDefault="00CF1078" w:rsidP="003C6CC4">
            <w:pPr>
              <w:spacing w:after="0"/>
              <w:jc w:val="center"/>
              <w:rPr>
                <w:b/>
                <w:sz w:val="28"/>
                <w:szCs w:val="28"/>
              </w:rPr>
            </w:pPr>
            <w:r w:rsidRPr="00824A0E">
              <w:rPr>
                <w:b/>
                <w:sz w:val="28"/>
                <w:szCs w:val="28"/>
              </w:rPr>
              <w:t>Анкетные данные</w:t>
            </w:r>
          </w:p>
        </w:tc>
        <w:tc>
          <w:tcPr>
            <w:tcW w:w="7087" w:type="dxa"/>
            <w:shd w:val="clear" w:color="auto" w:fill="D9D9D9"/>
          </w:tcPr>
          <w:p w:rsidR="00CF1078" w:rsidRPr="00824A0E" w:rsidRDefault="00CF1078" w:rsidP="003C6CC4">
            <w:pPr>
              <w:spacing w:after="0"/>
              <w:jc w:val="center"/>
              <w:rPr>
                <w:b/>
                <w:sz w:val="28"/>
                <w:szCs w:val="28"/>
              </w:rPr>
            </w:pPr>
            <w:r w:rsidRPr="00824A0E">
              <w:rPr>
                <w:b/>
                <w:sz w:val="28"/>
                <w:szCs w:val="28"/>
              </w:rPr>
              <w:t>Сведения об участнике</w:t>
            </w:r>
          </w:p>
        </w:tc>
      </w:tr>
      <w:tr w:rsidR="00CF1078" w:rsidRPr="002D0133" w:rsidTr="003C6CC4">
        <w:tc>
          <w:tcPr>
            <w:tcW w:w="3119" w:type="dxa"/>
            <w:shd w:val="clear" w:color="auto" w:fill="auto"/>
          </w:tcPr>
          <w:p w:rsidR="00CF1078" w:rsidRPr="00824A0E" w:rsidRDefault="00CF1078" w:rsidP="003C6CC4">
            <w:pPr>
              <w:shd w:val="clear" w:color="auto" w:fill="FFFFFF"/>
              <w:spacing w:after="0"/>
              <w:rPr>
                <w:b/>
                <w:sz w:val="28"/>
                <w:szCs w:val="28"/>
              </w:rPr>
            </w:pPr>
            <w:r w:rsidRPr="00824A0E">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Юридический адрес</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Фактический адрес</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Почтовый адрес</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Телефоны с указанием кода</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ИНН</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КПП</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ОГРН / ОГРНИП</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ОКПО</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Адрес электронной почты</w:t>
            </w:r>
          </w:p>
        </w:tc>
        <w:tc>
          <w:tcPr>
            <w:tcW w:w="7087" w:type="dxa"/>
            <w:shd w:val="clear" w:color="auto" w:fill="auto"/>
          </w:tcPr>
          <w:p w:rsidR="00CF1078" w:rsidRPr="00824A0E" w:rsidRDefault="00CF1078" w:rsidP="003C6CC4">
            <w:pPr>
              <w:spacing w:after="0"/>
              <w:rPr>
                <w:sz w:val="28"/>
                <w:szCs w:val="28"/>
              </w:rPr>
            </w:pP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Банковские реквизиты:</w:t>
            </w:r>
          </w:p>
          <w:p w:rsidR="00CF1078" w:rsidRPr="00824A0E" w:rsidRDefault="00CF1078" w:rsidP="003C6CC4">
            <w:pPr>
              <w:spacing w:after="0"/>
              <w:rPr>
                <w:b/>
                <w:sz w:val="28"/>
                <w:szCs w:val="28"/>
              </w:rPr>
            </w:pPr>
          </w:p>
        </w:tc>
        <w:tc>
          <w:tcPr>
            <w:tcW w:w="7087" w:type="dxa"/>
            <w:shd w:val="clear" w:color="auto" w:fill="auto"/>
          </w:tcPr>
          <w:p w:rsidR="00CF1078" w:rsidRPr="00824A0E" w:rsidRDefault="00CF1078" w:rsidP="003C6CC4">
            <w:pPr>
              <w:spacing w:after="0"/>
              <w:rPr>
                <w:spacing w:val="-3"/>
                <w:sz w:val="28"/>
                <w:szCs w:val="28"/>
              </w:rPr>
            </w:pPr>
            <w:r w:rsidRPr="00824A0E">
              <w:rPr>
                <w:spacing w:val="-3"/>
                <w:sz w:val="28"/>
                <w:szCs w:val="28"/>
              </w:rPr>
              <w:t>Наименование обслуживающего банка: _________________________</w:t>
            </w:r>
          </w:p>
          <w:p w:rsidR="00CF1078" w:rsidRPr="00824A0E" w:rsidRDefault="00CF1078" w:rsidP="003C6CC4">
            <w:pPr>
              <w:spacing w:after="0"/>
              <w:rPr>
                <w:spacing w:val="-3"/>
                <w:sz w:val="28"/>
                <w:szCs w:val="28"/>
              </w:rPr>
            </w:pPr>
            <w:r w:rsidRPr="00824A0E">
              <w:rPr>
                <w:spacing w:val="-3"/>
                <w:sz w:val="28"/>
                <w:szCs w:val="28"/>
              </w:rPr>
              <w:t>Расчетный счет: _____________________________________</w:t>
            </w:r>
          </w:p>
          <w:p w:rsidR="00CF1078" w:rsidRPr="00824A0E" w:rsidRDefault="00CF1078" w:rsidP="003C6CC4">
            <w:pPr>
              <w:spacing w:after="0"/>
              <w:rPr>
                <w:sz w:val="28"/>
                <w:szCs w:val="28"/>
              </w:rPr>
            </w:pPr>
            <w:r w:rsidRPr="00824A0E">
              <w:rPr>
                <w:spacing w:val="-3"/>
                <w:sz w:val="28"/>
                <w:szCs w:val="28"/>
              </w:rPr>
              <w:t xml:space="preserve"> </w:t>
            </w:r>
            <w:r w:rsidRPr="00824A0E">
              <w:rPr>
                <w:sz w:val="28"/>
                <w:szCs w:val="28"/>
              </w:rPr>
              <w:t>Корреспондентский счет: ____________________________</w:t>
            </w:r>
          </w:p>
          <w:p w:rsidR="00CF1078" w:rsidRPr="00824A0E" w:rsidRDefault="00CF1078" w:rsidP="003C6CC4">
            <w:pPr>
              <w:spacing w:after="0"/>
              <w:rPr>
                <w:sz w:val="28"/>
                <w:szCs w:val="28"/>
              </w:rPr>
            </w:pPr>
            <w:r w:rsidRPr="00824A0E">
              <w:rPr>
                <w:sz w:val="28"/>
                <w:szCs w:val="28"/>
              </w:rPr>
              <w:t>БИК: ___________________</w:t>
            </w:r>
          </w:p>
        </w:tc>
      </w:tr>
      <w:tr w:rsidR="00CF1078" w:rsidRPr="002D0133" w:rsidTr="003C6CC4">
        <w:tc>
          <w:tcPr>
            <w:tcW w:w="3119" w:type="dxa"/>
            <w:shd w:val="clear" w:color="auto" w:fill="auto"/>
          </w:tcPr>
          <w:p w:rsidR="00CF1078" w:rsidRPr="00824A0E" w:rsidRDefault="00CF1078" w:rsidP="003C6CC4">
            <w:pPr>
              <w:spacing w:after="0"/>
              <w:rPr>
                <w:b/>
                <w:sz w:val="28"/>
                <w:szCs w:val="28"/>
              </w:rPr>
            </w:pPr>
            <w:r w:rsidRPr="00824A0E">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rsidR="00CF1078" w:rsidRPr="00824A0E" w:rsidRDefault="00CF1078" w:rsidP="003C6CC4">
            <w:pPr>
              <w:spacing w:after="0"/>
              <w:rPr>
                <w:sz w:val="28"/>
                <w:szCs w:val="28"/>
              </w:rPr>
            </w:pPr>
          </w:p>
        </w:tc>
      </w:tr>
    </w:tbl>
    <w:p w:rsidR="00CF1078" w:rsidRPr="002D0133" w:rsidRDefault="00CF1078" w:rsidP="00CF1078">
      <w:pPr>
        <w:shd w:val="clear" w:color="auto" w:fill="FFFFFF"/>
        <w:spacing w:after="0"/>
        <w:jc w:val="center"/>
        <w:rPr>
          <w:rFonts w:eastAsia="Calibri"/>
          <w:sz w:val="28"/>
          <w:szCs w:val="28"/>
        </w:rPr>
      </w:pP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_______________________________________________   ______________  _______________ </w:t>
      </w:r>
    </w:p>
    <w:p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      должность руководителя участника закупки (или уполномоченного представителя)                         </w:t>
      </w:r>
      <w:r w:rsidRPr="002D0133">
        <w:rPr>
          <w:rFonts w:eastAsia="Calibri"/>
          <w:i/>
          <w:sz w:val="28"/>
          <w:szCs w:val="28"/>
        </w:rPr>
        <w:tab/>
        <w:t xml:space="preserve">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rsidR="00CF1078" w:rsidRPr="002D0133" w:rsidRDefault="00CF1078" w:rsidP="00CF1078">
      <w:pPr>
        <w:shd w:val="clear" w:color="auto" w:fill="FFFFFF"/>
        <w:spacing w:after="0"/>
        <w:contextualSpacing/>
        <w:rPr>
          <w:rFonts w:eastAsia="Calibri"/>
          <w:i/>
          <w:sz w:val="28"/>
          <w:szCs w:val="28"/>
        </w:rPr>
      </w:pPr>
    </w:p>
    <w:p w:rsidR="00CF1078" w:rsidRPr="002D0133" w:rsidRDefault="00CF1078" w:rsidP="00CF1078">
      <w:pPr>
        <w:spacing w:after="0"/>
        <w:contextualSpacing/>
        <w:rPr>
          <w:rFonts w:eastAsia="Calibri"/>
          <w:sz w:val="28"/>
          <w:szCs w:val="28"/>
        </w:rPr>
      </w:pPr>
    </w:p>
    <w:p w:rsidR="00CF1078" w:rsidRPr="002D0133" w:rsidRDefault="00CF1078" w:rsidP="00CF1078">
      <w:pPr>
        <w:spacing w:after="0"/>
        <w:contextualSpacing/>
        <w:rPr>
          <w:rFonts w:eastAsia="Calibri"/>
          <w:sz w:val="28"/>
          <w:szCs w:val="28"/>
        </w:rPr>
      </w:pPr>
      <w:r w:rsidRPr="002D0133">
        <w:rPr>
          <w:rFonts w:eastAsia="Calibri"/>
          <w:sz w:val="28"/>
          <w:szCs w:val="28"/>
        </w:rPr>
        <w:t>Дата "___"______________ 20___ г.</w:t>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color w:val="BFBFBF"/>
          <w:sz w:val="28"/>
          <w:szCs w:val="28"/>
        </w:rPr>
        <w:t>М.П. * при наличии</w:t>
      </w:r>
    </w:p>
    <w:p w:rsidR="00CF1078" w:rsidRPr="00D828A4" w:rsidRDefault="00CF1078" w:rsidP="00CF1078">
      <w:pPr>
        <w:spacing w:after="0"/>
      </w:pPr>
    </w:p>
    <w:p w:rsidR="00CF1078" w:rsidRPr="00D828A4" w:rsidRDefault="00CF1078" w:rsidP="00CF1078">
      <w:pPr>
        <w:pStyle w:val="24"/>
        <w:spacing w:after="0"/>
        <w:jc w:val="both"/>
        <w:rPr>
          <w:rFonts w:ascii="Times New Roman" w:hAnsi="Times New Roman"/>
          <w:sz w:val="24"/>
          <w:szCs w:val="24"/>
        </w:rPr>
      </w:pPr>
    </w:p>
    <w:p w:rsidR="00CF1078" w:rsidRPr="00D828A4" w:rsidRDefault="00CF1078" w:rsidP="00CF1078">
      <w:pPr>
        <w:spacing w:after="0"/>
        <w:rPr>
          <w:b/>
        </w:rPr>
      </w:pPr>
    </w:p>
    <w:p w:rsidR="00CF1078" w:rsidRPr="00D828A4" w:rsidRDefault="00CF1078" w:rsidP="00CF1078">
      <w:pPr>
        <w:pStyle w:val="24"/>
        <w:spacing w:after="0"/>
        <w:jc w:val="both"/>
        <w:rPr>
          <w:rFonts w:ascii="Times New Roman" w:hAnsi="Times New Roman"/>
          <w:sz w:val="24"/>
          <w:szCs w:val="24"/>
        </w:rPr>
        <w:sectPr w:rsidR="00CF1078" w:rsidRPr="00D828A4" w:rsidSect="00055C2E">
          <w:pgSz w:w="11906" w:h="16838"/>
          <w:pgMar w:top="709" w:right="567" w:bottom="567" w:left="1134" w:header="709" w:footer="709" w:gutter="0"/>
          <w:cols w:space="708"/>
          <w:docGrid w:linePitch="360"/>
        </w:sectPr>
      </w:pPr>
    </w:p>
    <w:p w:rsidR="00CF1078" w:rsidRPr="00D828A4" w:rsidRDefault="00CF1078" w:rsidP="00CF1078">
      <w:pPr>
        <w:pStyle w:val="24"/>
        <w:spacing w:after="0"/>
        <w:jc w:val="both"/>
        <w:rPr>
          <w:rFonts w:ascii="Times New Roman" w:hAnsi="Times New Roman"/>
          <w:caps/>
          <w:sz w:val="24"/>
          <w:szCs w:val="24"/>
        </w:rPr>
      </w:pPr>
      <w:r w:rsidRPr="00D828A4">
        <w:rPr>
          <w:rFonts w:ascii="Times New Roman" w:hAnsi="Times New Roman"/>
          <w:sz w:val="24"/>
          <w:szCs w:val="24"/>
        </w:rPr>
        <w:t xml:space="preserve">ФОРМА 3. </w:t>
      </w:r>
      <w:bookmarkEnd w:id="42"/>
    </w:p>
    <w:p w:rsidR="00CF1078" w:rsidRPr="00D828A4" w:rsidRDefault="00CF1078" w:rsidP="00CF1078">
      <w:pPr>
        <w:spacing w:after="0"/>
      </w:pPr>
    </w:p>
    <w:bookmarkEnd w:id="36"/>
    <w:bookmarkEnd w:id="37"/>
    <w:bookmarkEnd w:id="38"/>
    <w:bookmarkEnd w:id="39"/>
    <w:bookmarkEnd w:id="40"/>
    <w:bookmarkEnd w:id="41"/>
    <w:p w:rsidR="00CF1078" w:rsidRPr="002D0133" w:rsidRDefault="00CF1078" w:rsidP="00CF1078">
      <w:pPr>
        <w:shd w:val="clear" w:color="auto" w:fill="FFFFFF"/>
        <w:spacing w:after="0"/>
        <w:jc w:val="center"/>
        <w:rPr>
          <w:rFonts w:eastAsia="Calibri"/>
          <w:b/>
          <w:sz w:val="28"/>
          <w:szCs w:val="28"/>
        </w:rPr>
      </w:pPr>
      <w:r w:rsidRPr="002D0133">
        <w:rPr>
          <w:rFonts w:eastAsia="Calibri"/>
          <w:b/>
          <w:bCs/>
          <w:spacing w:val="-10"/>
          <w:sz w:val="28"/>
          <w:szCs w:val="28"/>
        </w:rPr>
        <w:t>ОПИСЬ ДОКУМЕНТОВ, ПРЕДСТАВЛЯЕМЫХ ДЛЯ УЧАСТИЯ В ЗАКУПКЕ</w:t>
      </w:r>
    </w:p>
    <w:p w:rsidR="00CF1078" w:rsidRPr="002D0133" w:rsidRDefault="00CF1078" w:rsidP="00CF1078">
      <w:pPr>
        <w:spacing w:after="0"/>
        <w:contextualSpacing/>
        <w:rPr>
          <w:rFonts w:eastAsia="Calibri"/>
          <w:sz w:val="28"/>
          <w:szCs w:val="28"/>
        </w:rPr>
      </w:pPr>
    </w:p>
    <w:p w:rsidR="00CF1078" w:rsidRPr="002D0133" w:rsidRDefault="00CF1078" w:rsidP="00CF1078">
      <w:pPr>
        <w:spacing w:after="0"/>
        <w:contextualSpacing/>
        <w:rPr>
          <w:rFonts w:eastAsia="Calibri"/>
          <w:sz w:val="28"/>
          <w:szCs w:val="28"/>
        </w:rPr>
      </w:pPr>
      <w:r w:rsidRPr="002D0133">
        <w:rPr>
          <w:rFonts w:eastAsia="Calibri"/>
          <w:sz w:val="28"/>
          <w:szCs w:val="28"/>
        </w:rPr>
        <w:t>Настоящим _______________________________________________________________</w:t>
      </w:r>
    </w:p>
    <w:p w:rsidR="00CF1078" w:rsidRPr="002D0133" w:rsidRDefault="00CF1078" w:rsidP="00CF1078">
      <w:pPr>
        <w:spacing w:after="0"/>
        <w:contextualSpacing/>
        <w:jc w:val="center"/>
        <w:rPr>
          <w:rFonts w:eastAsia="Calibri"/>
          <w:i/>
          <w:sz w:val="28"/>
          <w:szCs w:val="28"/>
        </w:rPr>
      </w:pPr>
      <w:r w:rsidRPr="002D0133">
        <w:rPr>
          <w:rFonts w:eastAsia="Calibri"/>
          <w:i/>
          <w:sz w:val="28"/>
          <w:szCs w:val="28"/>
        </w:rPr>
        <w:t xml:space="preserve">наименование участника закупки </w:t>
      </w:r>
    </w:p>
    <w:p w:rsidR="00CF1078" w:rsidRPr="002D0133" w:rsidRDefault="00CF1078" w:rsidP="00CF1078">
      <w:pPr>
        <w:spacing w:after="0"/>
        <w:contextualSpacing/>
        <w:rPr>
          <w:rFonts w:eastAsia="Calibri"/>
          <w:sz w:val="28"/>
          <w:szCs w:val="28"/>
        </w:rPr>
      </w:pPr>
      <w:r w:rsidRPr="002D0133">
        <w:rPr>
          <w:rFonts w:eastAsia="Calibri"/>
          <w:sz w:val="28"/>
          <w:szCs w:val="28"/>
        </w:rPr>
        <w:t xml:space="preserve">подтверждаю, что для участия в закупке, которая проводится </w:t>
      </w:r>
      <w:r w:rsidRPr="002D0133">
        <w:rPr>
          <w:rFonts w:eastAsia="Calibri"/>
          <w:b/>
          <w:sz w:val="28"/>
          <w:szCs w:val="28"/>
        </w:rPr>
        <w:t xml:space="preserve">некоммерческой организацией </w:t>
      </w:r>
      <w:r w:rsidRPr="002D0133">
        <w:rPr>
          <w:rFonts w:eastAsia="Calibri"/>
          <w:sz w:val="28"/>
          <w:szCs w:val="28"/>
        </w:rPr>
        <w:t>"</w:t>
      </w:r>
      <w:r w:rsidRPr="002D0133">
        <w:rPr>
          <w:rFonts w:eastAsia="Calibri"/>
          <w:b/>
          <w:sz w:val="28"/>
          <w:szCs w:val="28"/>
        </w:rPr>
        <w:t>Пермский фонд развития предпринимательства</w:t>
      </w:r>
      <w:r w:rsidRPr="002D0133">
        <w:rPr>
          <w:rFonts w:eastAsia="Calibri"/>
          <w:sz w:val="28"/>
          <w:szCs w:val="28"/>
        </w:rPr>
        <w:t>", направляются нижеперечисленные документы:</w:t>
      </w:r>
    </w:p>
    <w:p w:rsidR="00CF1078" w:rsidRPr="002D0133" w:rsidRDefault="00CF1078" w:rsidP="00CF1078">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CF1078" w:rsidRPr="002D0133" w:rsidTr="003C6CC4">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jc w:val="center"/>
              <w:rPr>
                <w:rFonts w:eastAsia="Calibri"/>
                <w:sz w:val="28"/>
                <w:szCs w:val="28"/>
              </w:rPr>
            </w:pPr>
            <w:r w:rsidRPr="002D0133">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jc w:val="center"/>
              <w:rPr>
                <w:rFonts w:eastAsia="Calibri"/>
                <w:sz w:val="28"/>
                <w:szCs w:val="28"/>
              </w:rPr>
            </w:pPr>
            <w:r w:rsidRPr="002D0133">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ind w:right="384"/>
              <w:jc w:val="center"/>
              <w:rPr>
                <w:rFonts w:eastAsia="Calibri"/>
                <w:sz w:val="28"/>
                <w:szCs w:val="28"/>
              </w:rPr>
            </w:pPr>
            <w:r w:rsidRPr="002D0133">
              <w:rPr>
                <w:rFonts w:eastAsia="Calibri"/>
                <w:b/>
                <w:bCs/>
                <w:sz w:val="28"/>
                <w:szCs w:val="28"/>
              </w:rPr>
              <w:t>Количество листов</w:t>
            </w:r>
          </w:p>
        </w:tc>
      </w:tr>
      <w:tr w:rsidR="00CF1078" w:rsidRPr="002D0133" w:rsidTr="003C6CC4">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r w:rsidR="00CF1078" w:rsidRPr="002D0133" w:rsidTr="003C6CC4">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r w:rsidRPr="002D0133">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F1078" w:rsidRPr="002D0133" w:rsidRDefault="00CF1078" w:rsidP="003C6CC4">
            <w:pPr>
              <w:shd w:val="clear" w:color="auto" w:fill="FFFFFF"/>
              <w:spacing w:after="0"/>
              <w:rPr>
                <w:rFonts w:eastAsia="Calibri"/>
                <w:sz w:val="28"/>
                <w:szCs w:val="28"/>
              </w:rPr>
            </w:pPr>
          </w:p>
        </w:tc>
      </w:tr>
    </w:tbl>
    <w:p w:rsidR="00CF1078" w:rsidRPr="002D0133" w:rsidRDefault="00CF1078" w:rsidP="00CF1078">
      <w:pPr>
        <w:spacing w:after="0"/>
        <w:contextualSpacing/>
        <w:rPr>
          <w:rFonts w:eastAsia="Calibri"/>
          <w:spacing w:val="-3"/>
          <w:sz w:val="28"/>
          <w:szCs w:val="28"/>
        </w:rPr>
      </w:pPr>
    </w:p>
    <w:p w:rsidR="00CF1078" w:rsidRPr="002D0133" w:rsidRDefault="00CF1078" w:rsidP="00CF1078">
      <w:pPr>
        <w:shd w:val="clear" w:color="auto" w:fill="FFFFFF"/>
        <w:spacing w:after="0"/>
        <w:contextualSpacing/>
        <w:rPr>
          <w:rFonts w:eastAsia="Calibri"/>
          <w:sz w:val="28"/>
          <w:szCs w:val="28"/>
        </w:rPr>
      </w:pP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________________________________________________________________________</w:t>
      </w:r>
    </w:p>
    <w:p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      должность руководителя участника закупки (или уполномоченного представителя)                         </w:t>
      </w:r>
      <w:r w:rsidRPr="002D0133">
        <w:rPr>
          <w:rFonts w:eastAsia="Calibri"/>
          <w:i/>
          <w:sz w:val="28"/>
          <w:szCs w:val="28"/>
        </w:rPr>
        <w:tab/>
        <w:t xml:space="preserve">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rsidR="00CF1078" w:rsidRPr="002D0133" w:rsidRDefault="00CF1078" w:rsidP="00CF1078">
      <w:pPr>
        <w:spacing w:after="0"/>
        <w:contextualSpacing/>
        <w:rPr>
          <w:rFonts w:eastAsia="Calibri"/>
          <w:sz w:val="28"/>
          <w:szCs w:val="28"/>
        </w:rPr>
      </w:pPr>
    </w:p>
    <w:p w:rsidR="00CF1078" w:rsidRPr="002D0133" w:rsidRDefault="00CF1078" w:rsidP="00CF1078">
      <w:pPr>
        <w:spacing w:after="0"/>
        <w:contextualSpacing/>
        <w:rPr>
          <w:rFonts w:eastAsia="Calibri"/>
          <w:sz w:val="28"/>
          <w:szCs w:val="28"/>
        </w:rPr>
      </w:pPr>
      <w:r w:rsidRPr="002D0133">
        <w:rPr>
          <w:rFonts w:eastAsia="Calibri"/>
          <w:sz w:val="28"/>
          <w:szCs w:val="28"/>
        </w:rPr>
        <w:t>Дата "___"______________ 20___ г.</w:t>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sz w:val="28"/>
          <w:szCs w:val="28"/>
        </w:rPr>
        <w:tab/>
      </w:r>
      <w:r w:rsidRPr="002D0133">
        <w:rPr>
          <w:rFonts w:eastAsia="Calibri"/>
          <w:color w:val="BFBFBF"/>
          <w:sz w:val="28"/>
          <w:szCs w:val="28"/>
        </w:rPr>
        <w:t>М.П. * при наличии</w:t>
      </w:r>
    </w:p>
    <w:p w:rsidR="00CF1078" w:rsidRPr="00D828A4" w:rsidRDefault="00CF1078" w:rsidP="00CF1078">
      <w:pPr>
        <w:spacing w:after="0"/>
      </w:pPr>
    </w:p>
    <w:p w:rsidR="00CF1078" w:rsidRPr="00D828A4" w:rsidRDefault="00CF1078" w:rsidP="00CF1078">
      <w:pPr>
        <w:spacing w:after="0"/>
      </w:pPr>
    </w:p>
    <w:p w:rsidR="00CF1078" w:rsidRPr="00D828A4" w:rsidRDefault="00CF1078" w:rsidP="00CF1078">
      <w:pPr>
        <w:spacing w:after="0"/>
      </w:pPr>
    </w:p>
    <w:p w:rsidR="00CF1078" w:rsidRPr="00D828A4" w:rsidRDefault="00CF1078" w:rsidP="00CF1078">
      <w:pPr>
        <w:spacing w:after="0"/>
      </w:pPr>
    </w:p>
    <w:p w:rsidR="00CF1078" w:rsidRPr="00D828A4" w:rsidRDefault="00CF1078" w:rsidP="00CF1078">
      <w:pPr>
        <w:spacing w:after="0" w:line="360" w:lineRule="exact"/>
        <w:ind w:left="960" w:hanging="960"/>
        <w:sectPr w:rsidR="00CF1078" w:rsidRPr="00D828A4" w:rsidSect="00DB4108">
          <w:pgSz w:w="11906" w:h="16838"/>
          <w:pgMar w:top="1134" w:right="567" w:bottom="567" w:left="1134" w:header="709" w:footer="709" w:gutter="0"/>
          <w:cols w:space="708"/>
          <w:docGrid w:linePitch="360"/>
        </w:sectPr>
      </w:pPr>
    </w:p>
    <w:p w:rsidR="00CF1078" w:rsidRPr="00946D19" w:rsidRDefault="00CF1078" w:rsidP="00CF1078">
      <w:pPr>
        <w:rPr>
          <w:b/>
          <w:bCs/>
        </w:rPr>
      </w:pPr>
      <w:r w:rsidRPr="00946D19">
        <w:rPr>
          <w:b/>
          <w:bCs/>
        </w:rPr>
        <w:t xml:space="preserve">ФОРМА </w:t>
      </w:r>
      <w:r>
        <w:rPr>
          <w:b/>
          <w:bCs/>
        </w:rPr>
        <w:t>4</w:t>
      </w:r>
    </w:p>
    <w:p w:rsidR="00CF1078" w:rsidRPr="002D0133" w:rsidRDefault="00CF1078" w:rsidP="00CF1078">
      <w:pPr>
        <w:spacing w:after="0"/>
        <w:rPr>
          <w:rFonts w:eastAsia="Calibri"/>
          <w:sz w:val="28"/>
          <w:szCs w:val="28"/>
        </w:rPr>
      </w:pPr>
    </w:p>
    <w:p w:rsidR="00CF1078" w:rsidRPr="002D0133" w:rsidRDefault="00CF1078" w:rsidP="00CF1078">
      <w:pPr>
        <w:spacing w:after="0"/>
        <w:contextualSpacing/>
        <w:jc w:val="center"/>
        <w:rPr>
          <w:rFonts w:eastAsia="Calibri"/>
          <w:b/>
          <w:sz w:val="28"/>
          <w:szCs w:val="28"/>
        </w:rPr>
      </w:pPr>
      <w:r w:rsidRPr="002D0133">
        <w:rPr>
          <w:rFonts w:eastAsia="Calibri"/>
          <w:b/>
          <w:sz w:val="28"/>
          <w:szCs w:val="28"/>
        </w:rPr>
        <w:t xml:space="preserve">ДЕКЛАРАЦИЯ СООТВЕТСТВИЯ </w:t>
      </w:r>
    </w:p>
    <w:p w:rsidR="00CF1078" w:rsidRPr="002D0133" w:rsidRDefault="00CF1078" w:rsidP="00CF1078">
      <w:pPr>
        <w:spacing w:after="0"/>
        <w:contextualSpacing/>
        <w:jc w:val="center"/>
        <w:rPr>
          <w:rFonts w:eastAsia="Calibri"/>
          <w:b/>
          <w:sz w:val="28"/>
          <w:szCs w:val="28"/>
        </w:rPr>
      </w:pPr>
      <w:r w:rsidRPr="002D0133">
        <w:rPr>
          <w:rFonts w:eastAsia="Calibri"/>
          <w:b/>
          <w:sz w:val="28"/>
          <w:szCs w:val="28"/>
        </w:rPr>
        <w:t>участника закупки установленным требованиям</w:t>
      </w:r>
    </w:p>
    <w:p w:rsidR="00CF1078" w:rsidRPr="002D0133" w:rsidRDefault="00CF1078" w:rsidP="00CF1078">
      <w:pPr>
        <w:spacing w:after="0"/>
        <w:contextualSpacing/>
        <w:rPr>
          <w:rFonts w:eastAsia="Calibri"/>
          <w:sz w:val="28"/>
          <w:szCs w:val="28"/>
        </w:rPr>
      </w:pPr>
    </w:p>
    <w:p w:rsidR="00CF1078" w:rsidRPr="002D0133" w:rsidRDefault="00230414" w:rsidP="00CF1078">
      <w:pPr>
        <w:spacing w:after="0"/>
        <w:contextualSpacing/>
        <w:rPr>
          <w:rFonts w:eastAsia="Calibri"/>
          <w:sz w:val="28"/>
          <w:szCs w:val="28"/>
        </w:rPr>
      </w:pPr>
      <w:r w:rsidRPr="007D6B6E">
        <w:rPr>
          <w:rFonts w:eastAsia="Calibri"/>
          <w:noProof/>
        </w:rPr>
        <w:drawing>
          <wp:inline distT="0" distB="0" distL="0" distR="0">
            <wp:extent cx="5943600" cy="1228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r w:rsidR="00CF1078">
        <w:rPr>
          <w:rFonts w:eastAsia="Calibri"/>
        </w:rPr>
        <w:br/>
      </w:r>
      <w:r w:rsidR="00CF1078" w:rsidRPr="002D0133">
        <w:rPr>
          <w:rFonts w:eastAsia="Calibri"/>
          <w:sz w:val="28"/>
          <w:szCs w:val="28"/>
        </w:rPr>
        <w:t>соответствует обязательным тре</w:t>
      </w:r>
      <w:r w:rsidR="00CF1078">
        <w:rPr>
          <w:rFonts w:eastAsia="Calibri"/>
          <w:sz w:val="28"/>
          <w:szCs w:val="28"/>
        </w:rPr>
        <w:t>бованиям, приведенным в пункте 6</w:t>
      </w:r>
      <w:r w:rsidR="00CF1078" w:rsidRPr="002D0133">
        <w:rPr>
          <w:rFonts w:eastAsia="Calibri"/>
          <w:sz w:val="28"/>
          <w:szCs w:val="28"/>
        </w:rPr>
        <w:t>.1.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w:t>
      </w:r>
    </w:p>
    <w:p w:rsidR="00CF1078" w:rsidRPr="002D0133" w:rsidRDefault="00CF1078" w:rsidP="00CF1078">
      <w:pPr>
        <w:shd w:val="clear" w:color="auto" w:fill="FFFFFF"/>
        <w:spacing w:after="0"/>
        <w:contextualSpacing/>
        <w:rPr>
          <w:rFonts w:eastAsia="Calibri"/>
          <w:sz w:val="28"/>
          <w:szCs w:val="28"/>
        </w:rPr>
      </w:pPr>
      <w:bookmarkStart w:id="43" w:name="_Hlk23095338"/>
      <w:r w:rsidRPr="002D0133">
        <w:rPr>
          <w:rFonts w:eastAsia="Calibri"/>
          <w:sz w:val="28"/>
          <w:szCs w:val="28"/>
        </w:rPr>
        <w:t>1) соответствие </w:t>
      </w:r>
      <w:hyperlink r:id="rId11" w:anchor="dst1166" w:history="1">
        <w:r w:rsidRPr="002D0133">
          <w:rPr>
            <w:rFonts w:eastAsia="Calibri"/>
            <w:sz w:val="28"/>
            <w:szCs w:val="28"/>
          </w:rPr>
          <w:t>требованиям</w:t>
        </w:r>
      </w:hyperlink>
      <w:r w:rsidRPr="002D0133">
        <w:rPr>
          <w:rFonts w:eastAsia="Calibri"/>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3) неприостановление деятельности участника закупки в порядке, установленном Кодексом об административных правонарушениях Российской Федерации, на дату подачи заявки на участие в закупке;</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anchor="dst101897" w:history="1">
        <w:r w:rsidRPr="002D0133">
          <w:rPr>
            <w:rFonts w:eastAsia="Calibri"/>
            <w:sz w:val="28"/>
            <w:szCs w:val="28"/>
          </w:rPr>
          <w:t>статьями 289</w:t>
        </w:r>
      </w:hyperlink>
      <w:r w:rsidRPr="002D0133">
        <w:rPr>
          <w:rFonts w:eastAsia="Calibri"/>
          <w:sz w:val="28"/>
          <w:szCs w:val="28"/>
        </w:rPr>
        <w:t>, </w:t>
      </w:r>
      <w:hyperlink r:id="rId13" w:anchor="dst2054" w:history="1">
        <w:r w:rsidRPr="002D0133">
          <w:rPr>
            <w:rFonts w:eastAsia="Calibri"/>
            <w:sz w:val="28"/>
            <w:szCs w:val="28"/>
          </w:rPr>
          <w:t>290</w:t>
        </w:r>
      </w:hyperlink>
      <w:r w:rsidRPr="002D0133">
        <w:rPr>
          <w:rFonts w:eastAsia="Calibri"/>
          <w:sz w:val="28"/>
          <w:szCs w:val="28"/>
        </w:rPr>
        <w:t>, </w:t>
      </w:r>
      <w:hyperlink r:id="rId14" w:anchor="dst2072" w:history="1">
        <w:r w:rsidRPr="002D0133">
          <w:rPr>
            <w:rFonts w:eastAsia="Calibri"/>
            <w:sz w:val="28"/>
            <w:szCs w:val="28"/>
          </w:rPr>
          <w:t>291</w:t>
        </w:r>
      </w:hyperlink>
      <w:r w:rsidRPr="002D0133">
        <w:rPr>
          <w:rFonts w:eastAsia="Calibri"/>
          <w:sz w:val="28"/>
          <w:szCs w:val="28"/>
        </w:rPr>
        <w:t>, </w:t>
      </w:r>
      <w:hyperlink r:id="rId15" w:anchor="dst2086" w:history="1">
        <w:r w:rsidRPr="002D0133">
          <w:rPr>
            <w:rFonts w:eastAsia="Calibri"/>
            <w:sz w:val="28"/>
            <w:szCs w:val="28"/>
          </w:rPr>
          <w:t>291.1</w:t>
        </w:r>
      </w:hyperlink>
      <w:r w:rsidRPr="002D0133">
        <w:rPr>
          <w:rFonts w:eastAsia="Calibri"/>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anchor="dst2620" w:history="1">
        <w:r w:rsidRPr="002D0133">
          <w:rPr>
            <w:rFonts w:eastAsia="Calibri"/>
            <w:sz w:val="28"/>
            <w:szCs w:val="28"/>
          </w:rPr>
          <w:t>статьей 19.28</w:t>
        </w:r>
      </w:hyperlink>
      <w:r w:rsidRPr="002D0133">
        <w:rPr>
          <w:rFonts w:eastAsia="Calibri"/>
          <w:sz w:val="28"/>
          <w:szCs w:val="28"/>
        </w:rPr>
        <w:t> Кодекса Российской Федерации об административных правонарушениях;</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9) участник закупки</w:t>
      </w:r>
      <w:r>
        <w:rPr>
          <w:rFonts w:eastAsia="Calibri"/>
          <w:sz w:val="28"/>
          <w:szCs w:val="28"/>
        </w:rPr>
        <w:t xml:space="preserve"> не является офшорной компанией;</w:t>
      </w:r>
    </w:p>
    <w:p w:rsidR="00CF1078" w:rsidRDefault="00CF1078" w:rsidP="00CF1078">
      <w:pPr>
        <w:shd w:val="clear" w:color="auto" w:fill="FFFFFF"/>
        <w:spacing w:after="0"/>
        <w:contextualSpacing/>
        <w:rPr>
          <w:rFonts w:eastAsia="Calibri"/>
          <w:sz w:val="28"/>
          <w:szCs w:val="28"/>
        </w:rPr>
      </w:pPr>
      <w:r w:rsidRPr="002D0133">
        <w:rPr>
          <w:rFonts w:eastAsia="Calibri"/>
          <w:sz w:val="28"/>
          <w:szCs w:val="28"/>
        </w:rPr>
        <w:t>10) отсутствие в </w:t>
      </w:r>
      <w:hyperlink r:id="rId17" w:anchor="dst101497" w:history="1">
        <w:r w:rsidRPr="002D0133">
          <w:rPr>
            <w:rFonts w:eastAsia="Calibri"/>
            <w:sz w:val="28"/>
            <w:szCs w:val="28"/>
          </w:rPr>
          <w:t>реестре</w:t>
        </w:r>
      </w:hyperlink>
      <w:r w:rsidRPr="002D0133">
        <w:rPr>
          <w:rFonts w:eastAsia="Calibri"/>
          <w:sz w:val="28"/>
          <w:szCs w:val="28"/>
        </w:rPr>
        <w:t>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rFonts w:eastAsia="Calibri"/>
          <w:sz w:val="28"/>
          <w:szCs w:val="28"/>
        </w:rPr>
        <w:t>ика закупки - юридического лица;</w:t>
      </w:r>
    </w:p>
    <w:p w:rsidR="00CF1078" w:rsidRDefault="00CF1078" w:rsidP="00CF1078">
      <w:pPr>
        <w:shd w:val="clear" w:color="auto" w:fill="FFFFFF"/>
        <w:spacing w:after="0"/>
        <w:contextualSpacing/>
        <w:rPr>
          <w:rFonts w:eastAsia="Calibri"/>
          <w:sz w:val="28"/>
          <w:szCs w:val="28"/>
        </w:rPr>
      </w:pPr>
      <w:r>
        <w:rPr>
          <w:rFonts w:eastAsia="Calibri"/>
          <w:sz w:val="28"/>
          <w:szCs w:val="28"/>
        </w:rPr>
        <w:t>11)</w:t>
      </w:r>
      <w:r w:rsidRPr="00BD0852">
        <w:rPr>
          <w:sz w:val="28"/>
          <w:szCs w:val="28"/>
        </w:rPr>
        <w:t xml:space="preserve"> </w:t>
      </w:r>
      <w:r w:rsidRPr="002D0133">
        <w:rPr>
          <w:sz w:val="28"/>
          <w:szCs w:val="28"/>
        </w:rPr>
        <w:t>наличие опыта успешной поставки продукции сопоставимого характера и объема, либо опыта выполнения аналогичных работ/оказания услуг сопоставимого характера и объема</w:t>
      </w:r>
      <w:r>
        <w:rPr>
          <w:sz w:val="28"/>
          <w:szCs w:val="28"/>
        </w:rPr>
        <w:t>.</w:t>
      </w:r>
    </w:p>
    <w:p w:rsidR="00CF1078" w:rsidRPr="002D0133" w:rsidRDefault="00CF1078" w:rsidP="00CF1078">
      <w:pPr>
        <w:shd w:val="clear" w:color="auto" w:fill="FFFFFF"/>
        <w:spacing w:after="0"/>
        <w:contextualSpacing/>
        <w:rPr>
          <w:rFonts w:eastAsia="Calibri"/>
          <w:sz w:val="28"/>
          <w:szCs w:val="28"/>
        </w:rPr>
      </w:pPr>
    </w:p>
    <w:bookmarkEnd w:id="43"/>
    <w:p w:rsidR="00CF1078" w:rsidRPr="002D0133" w:rsidRDefault="00CF1078" w:rsidP="00CF1078">
      <w:pPr>
        <w:shd w:val="clear" w:color="auto" w:fill="FFFFFF"/>
        <w:spacing w:after="0"/>
        <w:contextualSpacing/>
        <w:rPr>
          <w:rFonts w:eastAsia="Calibri"/>
          <w:sz w:val="28"/>
          <w:szCs w:val="28"/>
        </w:rPr>
      </w:pPr>
    </w:p>
    <w:p w:rsidR="00CF1078" w:rsidRPr="002D0133" w:rsidRDefault="00CF1078" w:rsidP="00CF1078">
      <w:pPr>
        <w:shd w:val="clear" w:color="auto" w:fill="FFFFFF"/>
        <w:spacing w:after="0"/>
        <w:contextualSpacing/>
        <w:rPr>
          <w:rFonts w:eastAsia="Calibri"/>
          <w:sz w:val="28"/>
          <w:szCs w:val="28"/>
        </w:rPr>
      </w:pPr>
      <w:r w:rsidRPr="002D0133">
        <w:rPr>
          <w:rFonts w:eastAsia="Calibri"/>
          <w:sz w:val="28"/>
          <w:szCs w:val="28"/>
        </w:rPr>
        <w:t>_____________________________________________________________</w:t>
      </w:r>
      <w:r>
        <w:rPr>
          <w:rFonts w:eastAsia="Calibri"/>
          <w:sz w:val="28"/>
          <w:szCs w:val="28"/>
        </w:rPr>
        <w:t>_____________</w:t>
      </w:r>
      <w:r w:rsidRPr="002D0133">
        <w:rPr>
          <w:rFonts w:eastAsia="Calibri"/>
          <w:sz w:val="28"/>
          <w:szCs w:val="28"/>
        </w:rPr>
        <w:t xml:space="preserve"> _________________________ </w:t>
      </w:r>
    </w:p>
    <w:p w:rsidR="00CF1078" w:rsidRPr="002D0133" w:rsidRDefault="00CF1078" w:rsidP="00CF1078">
      <w:pPr>
        <w:shd w:val="clear" w:color="auto" w:fill="FFFFFF"/>
        <w:spacing w:after="0"/>
        <w:contextualSpacing/>
        <w:rPr>
          <w:rFonts w:eastAsia="Calibri"/>
          <w:i/>
          <w:sz w:val="28"/>
          <w:szCs w:val="28"/>
        </w:rPr>
      </w:pPr>
      <w:r w:rsidRPr="002D0133">
        <w:rPr>
          <w:rFonts w:eastAsia="Calibri"/>
          <w:i/>
          <w:sz w:val="28"/>
          <w:szCs w:val="28"/>
        </w:rPr>
        <w:t xml:space="preserve"> должность руководителя участника закупки (или уполномоченного представителя)                         </w:t>
      </w:r>
      <w:r w:rsidRPr="002D0133">
        <w:rPr>
          <w:rFonts w:eastAsia="Calibri"/>
          <w:i/>
          <w:sz w:val="28"/>
          <w:szCs w:val="28"/>
        </w:rPr>
        <w:tab/>
        <w:t xml:space="preserve">         Подпись     </w:t>
      </w:r>
      <w:r w:rsidRPr="002D0133">
        <w:rPr>
          <w:rFonts w:eastAsia="Calibri"/>
          <w:i/>
          <w:sz w:val="28"/>
          <w:szCs w:val="28"/>
        </w:rPr>
        <w:tab/>
      </w:r>
      <w:r w:rsidRPr="002D0133">
        <w:rPr>
          <w:rFonts w:eastAsia="Calibri"/>
          <w:i/>
          <w:sz w:val="28"/>
          <w:szCs w:val="28"/>
        </w:rPr>
        <w:tab/>
        <w:t xml:space="preserve">  Ф.И.О.</w:t>
      </w:r>
    </w:p>
    <w:p w:rsidR="00CF1078" w:rsidRPr="002D0133" w:rsidRDefault="00CF1078" w:rsidP="00CF1078">
      <w:pPr>
        <w:shd w:val="clear" w:color="auto" w:fill="FFFFFF"/>
        <w:spacing w:after="0"/>
        <w:contextualSpacing/>
        <w:rPr>
          <w:rFonts w:eastAsia="Calibri"/>
          <w:i/>
          <w:sz w:val="28"/>
          <w:szCs w:val="28"/>
        </w:rPr>
      </w:pPr>
    </w:p>
    <w:p w:rsidR="007D6B6E" w:rsidRPr="002D0133" w:rsidRDefault="00CF1078" w:rsidP="00CF1078">
      <w:pPr>
        <w:spacing w:after="0"/>
        <w:contextualSpacing/>
        <w:rPr>
          <w:rFonts w:eastAsia="Calibri"/>
          <w:sz w:val="28"/>
          <w:szCs w:val="28"/>
        </w:rPr>
      </w:pPr>
      <w:r w:rsidRPr="002D0133">
        <w:rPr>
          <w:rFonts w:eastAsia="Calibri"/>
          <w:sz w:val="28"/>
          <w:szCs w:val="28"/>
        </w:rPr>
        <w:t>Дата "___"______________ 20___ г.</w:t>
      </w:r>
      <w:r w:rsidRPr="002D0133">
        <w:rPr>
          <w:rFonts w:eastAsia="Calibri"/>
          <w:sz w:val="28"/>
          <w:szCs w:val="28"/>
        </w:rPr>
        <w:tab/>
      </w:r>
      <w:r w:rsidR="007D6B6E" w:rsidRPr="002D0133">
        <w:rPr>
          <w:rFonts w:eastAsia="Calibri"/>
          <w:sz w:val="28"/>
          <w:szCs w:val="28"/>
        </w:rPr>
        <w:tab/>
      </w:r>
      <w:r w:rsidR="007D6B6E" w:rsidRPr="002D0133">
        <w:rPr>
          <w:rFonts w:eastAsia="Calibri"/>
          <w:sz w:val="28"/>
          <w:szCs w:val="28"/>
        </w:rPr>
        <w:tab/>
      </w:r>
      <w:r w:rsidR="007D6B6E" w:rsidRPr="002D0133">
        <w:rPr>
          <w:rFonts w:eastAsia="Calibri"/>
          <w:color w:val="BFBFBF"/>
          <w:sz w:val="28"/>
          <w:szCs w:val="28"/>
        </w:rPr>
        <w:t>М.П.</w:t>
      </w:r>
    </w:p>
    <w:p w:rsidR="00F75E45" w:rsidRDefault="00F75E45" w:rsidP="00F75E45"/>
    <w:p w:rsidR="00A7107E" w:rsidRDefault="00A7107E" w:rsidP="00A7107E"/>
    <w:p w:rsidR="00A7107E" w:rsidRDefault="00A7107E" w:rsidP="00A7107E"/>
    <w:p w:rsidR="00A7107E" w:rsidRDefault="00A7107E" w:rsidP="00A7107E"/>
    <w:p w:rsidR="005E735D" w:rsidRDefault="005E735D" w:rsidP="00A7107E">
      <w:pPr>
        <w:rPr>
          <w:b/>
          <w:bCs/>
        </w:rPr>
        <w:sectPr w:rsidR="005E735D" w:rsidSect="00F75E45">
          <w:pgSz w:w="11906" w:h="16838"/>
          <w:pgMar w:top="1134" w:right="707" w:bottom="567" w:left="851" w:header="709" w:footer="709" w:gutter="0"/>
          <w:cols w:space="708"/>
          <w:docGrid w:linePitch="360"/>
        </w:sectPr>
      </w:pPr>
    </w:p>
    <w:p w:rsidR="00136B7F" w:rsidRPr="00A7107E" w:rsidRDefault="00136B7F" w:rsidP="00136B7F">
      <w:pPr>
        <w:rPr>
          <w:b/>
          <w:bCs/>
        </w:rPr>
      </w:pPr>
      <w:r>
        <w:rPr>
          <w:b/>
          <w:bCs/>
        </w:rPr>
        <w:t>ФОРМА 5</w:t>
      </w:r>
    </w:p>
    <w:p w:rsidR="00136B7F" w:rsidRPr="00EF0215" w:rsidRDefault="00136B7F" w:rsidP="00136B7F">
      <w:pPr>
        <w:jc w:val="center"/>
        <w:rPr>
          <w:b/>
          <w:bCs/>
        </w:rPr>
      </w:pPr>
    </w:p>
    <w:p w:rsidR="00136B7F" w:rsidRPr="00EF0215" w:rsidRDefault="00EF0215" w:rsidP="00136B7F">
      <w:pPr>
        <w:pStyle w:val="1b"/>
        <w:spacing w:line="240" w:lineRule="auto"/>
        <w:jc w:val="center"/>
        <w:rPr>
          <w:rFonts w:ascii="Times New Roman" w:eastAsia="Times New Roman" w:hAnsi="Times New Roman" w:cs="Times New Roman"/>
          <w:b/>
          <w:bCs/>
          <w:color w:val="auto"/>
          <w:sz w:val="24"/>
          <w:szCs w:val="24"/>
        </w:rPr>
      </w:pPr>
      <w:r w:rsidRPr="00EF0215">
        <w:rPr>
          <w:rFonts w:ascii="Times New Roman" w:eastAsia="Times New Roman" w:hAnsi="Times New Roman" w:cs="Times New Roman"/>
          <w:b/>
          <w:bCs/>
          <w:color w:val="auto"/>
          <w:sz w:val="24"/>
          <w:szCs w:val="24"/>
        </w:rPr>
        <w:t xml:space="preserve">СПИСОК ПРЕПОДАВАТЕЛЕЙ, ИМЕЮЩИХ ОБРАЗОВАНИЕ </w:t>
      </w:r>
      <w:r w:rsidRPr="00EF0215">
        <w:rPr>
          <w:rFonts w:ascii="Times New Roman" w:hAnsi="Times New Roman"/>
          <w:b/>
          <w:bCs/>
          <w:sz w:val="24"/>
          <w:szCs w:val="24"/>
        </w:rPr>
        <w:t>ПО ТЕМАМ ФИНАНСЫ, МАРКЕТИНГ, ПРОДАЖИ, СВЯЗИ С ОБЩЕСТВЕННОСТЬЮ, ЮРИСПРУДЕНЦИЯ ИЛИ ИМЕЮТ ОПЫТ ПРОВЕДЕНИЯ СЕМИНАРОВ, ТРЕНИНГОВ, ОБУЧАЮЩИХ КУРСОВ ПО ТЕМАМ СОЦИАЛЬНОГО ПРЕДПРИНИМАТЕЛЬСТВА, САМОЗАНЯТОСТИ, САМООРГАНИЗАЦИИ</w:t>
      </w:r>
    </w:p>
    <w:p w:rsidR="00136B7F" w:rsidRDefault="00136B7F" w:rsidP="00136B7F">
      <w:pPr>
        <w:pStyle w:val="1b"/>
        <w:spacing w:line="240" w:lineRule="auto"/>
        <w:jc w:val="center"/>
        <w:rPr>
          <w:rFonts w:ascii="Times New Roman" w:hAnsi="Times New Roman" w:cs="Times New Roman"/>
          <w:sz w:val="24"/>
          <w:szCs w:val="24"/>
        </w:rPr>
      </w:pPr>
    </w:p>
    <w:tbl>
      <w:tblPr>
        <w:tblW w:w="15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58"/>
        <w:gridCol w:w="3929"/>
        <w:gridCol w:w="3027"/>
        <w:gridCol w:w="3992"/>
      </w:tblGrid>
      <w:tr w:rsidR="00EF0215" w:rsidRPr="003B466A" w:rsidTr="00EF0215">
        <w:trPr>
          <w:trHeight w:val="2173"/>
        </w:trPr>
        <w:tc>
          <w:tcPr>
            <w:tcW w:w="528" w:type="dxa"/>
            <w:shd w:val="clear" w:color="auto" w:fill="FFFFFF"/>
          </w:tcPr>
          <w:p w:rsidR="00EF0215" w:rsidRPr="003B466A" w:rsidRDefault="00EF0215" w:rsidP="00D47F5C">
            <w:pPr>
              <w:spacing w:after="0"/>
              <w:jc w:val="center"/>
              <w:rPr>
                <w:rFonts w:eastAsia="Calibri"/>
                <w:lang w:eastAsia="en-US"/>
              </w:rPr>
            </w:pPr>
            <w:r w:rsidRPr="003B466A">
              <w:rPr>
                <w:rFonts w:eastAsia="Calibri"/>
                <w:lang w:eastAsia="en-US"/>
              </w:rPr>
              <w:t>№</w:t>
            </w:r>
          </w:p>
        </w:tc>
        <w:tc>
          <w:tcPr>
            <w:tcW w:w="3558" w:type="dxa"/>
            <w:shd w:val="clear" w:color="auto" w:fill="FFFFFF"/>
          </w:tcPr>
          <w:p w:rsidR="00EF0215" w:rsidRPr="003B466A" w:rsidRDefault="00EF0215" w:rsidP="00D47F5C">
            <w:pPr>
              <w:spacing w:after="0"/>
              <w:jc w:val="center"/>
              <w:rPr>
                <w:rFonts w:eastAsia="Calibri"/>
                <w:lang w:eastAsia="en-US"/>
              </w:rPr>
            </w:pPr>
            <w:r w:rsidRPr="003B466A">
              <w:rPr>
                <w:rFonts w:eastAsia="Calibri"/>
                <w:lang w:eastAsia="en-US"/>
              </w:rPr>
              <w:t>ФИО преподавателя</w:t>
            </w:r>
          </w:p>
        </w:tc>
        <w:tc>
          <w:tcPr>
            <w:tcW w:w="3929" w:type="dxa"/>
            <w:shd w:val="clear" w:color="auto" w:fill="FFFFFF"/>
          </w:tcPr>
          <w:p w:rsidR="00EF0215" w:rsidRPr="003B466A" w:rsidRDefault="00EF0215" w:rsidP="00D47F5C">
            <w:pPr>
              <w:spacing w:after="0"/>
              <w:jc w:val="center"/>
              <w:rPr>
                <w:rFonts w:eastAsia="Calibri"/>
                <w:lang w:eastAsia="en-US"/>
              </w:rPr>
            </w:pPr>
            <w:r w:rsidRPr="003B466A">
              <w:rPr>
                <w:rFonts w:eastAsia="Calibri"/>
                <w:lang w:eastAsia="en-US"/>
              </w:rPr>
              <w:t>Наличие образования по темам финансы, маркетинг, продажи, связи с общественностью, юриспруденция</w:t>
            </w:r>
          </w:p>
        </w:tc>
        <w:tc>
          <w:tcPr>
            <w:tcW w:w="3027" w:type="dxa"/>
            <w:shd w:val="clear" w:color="auto" w:fill="FFFFFF"/>
          </w:tcPr>
          <w:p w:rsidR="00EF0215" w:rsidRPr="00EF0215" w:rsidRDefault="00EF0215" w:rsidP="00D47F5C">
            <w:pPr>
              <w:spacing w:after="0"/>
              <w:jc w:val="center"/>
              <w:rPr>
                <w:rFonts w:eastAsia="Calibri"/>
                <w:lang w:eastAsia="en-US"/>
              </w:rPr>
            </w:pPr>
            <w:r>
              <w:t xml:space="preserve">Наличие </w:t>
            </w:r>
            <w:r w:rsidRPr="00EF0215">
              <w:t>опыт</w:t>
            </w:r>
            <w:r>
              <w:t>а</w:t>
            </w:r>
            <w:r w:rsidRPr="00EF0215">
              <w:t xml:space="preserve"> проведения семинаров, тренингов, обучающих курсов по темам социального предпринимательства, самозанятости, самоорганизации</w:t>
            </w:r>
          </w:p>
        </w:tc>
        <w:tc>
          <w:tcPr>
            <w:tcW w:w="3992" w:type="dxa"/>
            <w:shd w:val="clear" w:color="auto" w:fill="FFFFFF"/>
          </w:tcPr>
          <w:p w:rsidR="00EF0215" w:rsidRPr="003B466A" w:rsidRDefault="00EF0215" w:rsidP="00D47F5C">
            <w:pPr>
              <w:spacing w:after="0"/>
              <w:jc w:val="center"/>
              <w:rPr>
                <w:rFonts w:eastAsia="Calibri"/>
                <w:lang w:eastAsia="en-US"/>
              </w:rPr>
            </w:pPr>
            <w:r w:rsidRPr="003B466A">
              <w:rPr>
                <w:rFonts w:eastAsia="Calibri"/>
                <w:lang w:eastAsia="en-US"/>
              </w:rPr>
              <w:t>Подтверждающие документы (</w:t>
            </w:r>
            <w:r>
              <w:rPr>
                <w:rFonts w:eastAsia="Calibri"/>
                <w:lang w:eastAsia="en-US"/>
              </w:rPr>
              <w:t>реквизиты документы</w:t>
            </w:r>
            <w:r w:rsidRPr="003B466A">
              <w:rPr>
                <w:rFonts w:eastAsia="Calibri"/>
                <w:lang w:eastAsia="en-US"/>
              </w:rPr>
              <w:t>)</w:t>
            </w:r>
          </w:p>
        </w:tc>
      </w:tr>
      <w:tr w:rsidR="00EF0215" w:rsidRPr="003B466A" w:rsidTr="00EF0215">
        <w:trPr>
          <w:trHeight w:val="265"/>
        </w:trPr>
        <w:tc>
          <w:tcPr>
            <w:tcW w:w="528" w:type="dxa"/>
            <w:shd w:val="clear" w:color="auto" w:fill="auto"/>
          </w:tcPr>
          <w:p w:rsidR="00EF0215" w:rsidRPr="003B466A" w:rsidRDefault="00EF0215" w:rsidP="00D47F5C">
            <w:pPr>
              <w:spacing w:after="0"/>
              <w:jc w:val="center"/>
              <w:rPr>
                <w:rFonts w:eastAsia="Calibri"/>
                <w:lang w:eastAsia="en-US"/>
              </w:rPr>
            </w:pPr>
            <w:r w:rsidRPr="003B466A">
              <w:rPr>
                <w:rFonts w:eastAsia="Calibri"/>
                <w:lang w:eastAsia="en-US"/>
              </w:rPr>
              <w:t>1</w:t>
            </w:r>
          </w:p>
        </w:tc>
        <w:tc>
          <w:tcPr>
            <w:tcW w:w="3558" w:type="dxa"/>
            <w:shd w:val="clear" w:color="auto" w:fill="auto"/>
          </w:tcPr>
          <w:p w:rsidR="00EF0215" w:rsidRPr="003B466A" w:rsidRDefault="00EF0215" w:rsidP="00D47F5C">
            <w:pPr>
              <w:spacing w:after="0"/>
              <w:jc w:val="center"/>
              <w:rPr>
                <w:rFonts w:eastAsia="Calibri"/>
                <w:lang w:eastAsia="en-US"/>
              </w:rPr>
            </w:pPr>
          </w:p>
        </w:tc>
        <w:tc>
          <w:tcPr>
            <w:tcW w:w="3929" w:type="dxa"/>
            <w:shd w:val="clear" w:color="auto" w:fill="auto"/>
          </w:tcPr>
          <w:p w:rsidR="00EF0215" w:rsidRPr="003B466A" w:rsidRDefault="00EF0215" w:rsidP="00D47F5C">
            <w:pPr>
              <w:spacing w:after="0"/>
              <w:jc w:val="center"/>
              <w:rPr>
                <w:rFonts w:eastAsia="Calibri"/>
                <w:lang w:eastAsia="en-US"/>
              </w:rPr>
            </w:pPr>
          </w:p>
        </w:tc>
        <w:tc>
          <w:tcPr>
            <w:tcW w:w="3027" w:type="dxa"/>
            <w:shd w:val="clear" w:color="auto" w:fill="auto"/>
          </w:tcPr>
          <w:p w:rsidR="00EF0215" w:rsidRPr="003B466A" w:rsidRDefault="00EF0215" w:rsidP="00D47F5C">
            <w:pPr>
              <w:spacing w:after="0"/>
              <w:jc w:val="center"/>
              <w:rPr>
                <w:rFonts w:eastAsia="Calibri"/>
                <w:lang w:eastAsia="en-US"/>
              </w:rPr>
            </w:pPr>
          </w:p>
        </w:tc>
        <w:tc>
          <w:tcPr>
            <w:tcW w:w="3992" w:type="dxa"/>
            <w:shd w:val="clear" w:color="auto" w:fill="auto"/>
          </w:tcPr>
          <w:p w:rsidR="00EF0215" w:rsidRPr="003B466A" w:rsidRDefault="00EF0215" w:rsidP="00D47F5C">
            <w:pPr>
              <w:spacing w:after="0"/>
              <w:jc w:val="center"/>
              <w:rPr>
                <w:rFonts w:eastAsia="Calibri"/>
                <w:lang w:eastAsia="en-US"/>
              </w:rPr>
            </w:pPr>
          </w:p>
        </w:tc>
      </w:tr>
      <w:tr w:rsidR="00EF0215" w:rsidRPr="003B466A" w:rsidTr="00EF0215">
        <w:trPr>
          <w:trHeight w:val="265"/>
        </w:trPr>
        <w:tc>
          <w:tcPr>
            <w:tcW w:w="528" w:type="dxa"/>
            <w:shd w:val="clear" w:color="auto" w:fill="auto"/>
          </w:tcPr>
          <w:p w:rsidR="00EF0215" w:rsidRPr="003B466A" w:rsidRDefault="00EF0215" w:rsidP="00D47F5C">
            <w:pPr>
              <w:spacing w:after="0"/>
              <w:jc w:val="center"/>
              <w:rPr>
                <w:rFonts w:eastAsia="Calibri"/>
                <w:lang w:eastAsia="en-US"/>
              </w:rPr>
            </w:pPr>
          </w:p>
        </w:tc>
        <w:tc>
          <w:tcPr>
            <w:tcW w:w="3558" w:type="dxa"/>
            <w:shd w:val="clear" w:color="auto" w:fill="auto"/>
          </w:tcPr>
          <w:p w:rsidR="00EF0215" w:rsidRPr="003B466A" w:rsidRDefault="00EF0215" w:rsidP="00D47F5C">
            <w:pPr>
              <w:spacing w:after="0"/>
              <w:jc w:val="center"/>
              <w:rPr>
                <w:rFonts w:eastAsia="Calibri"/>
                <w:lang w:eastAsia="en-US"/>
              </w:rPr>
            </w:pPr>
          </w:p>
        </w:tc>
        <w:tc>
          <w:tcPr>
            <w:tcW w:w="3929" w:type="dxa"/>
            <w:shd w:val="clear" w:color="auto" w:fill="auto"/>
          </w:tcPr>
          <w:p w:rsidR="00EF0215" w:rsidRPr="003B466A" w:rsidRDefault="00EF0215" w:rsidP="00D47F5C">
            <w:pPr>
              <w:spacing w:after="0"/>
              <w:jc w:val="center"/>
              <w:rPr>
                <w:rFonts w:eastAsia="Calibri"/>
                <w:lang w:eastAsia="en-US"/>
              </w:rPr>
            </w:pPr>
          </w:p>
        </w:tc>
        <w:tc>
          <w:tcPr>
            <w:tcW w:w="3027" w:type="dxa"/>
            <w:shd w:val="clear" w:color="auto" w:fill="auto"/>
          </w:tcPr>
          <w:p w:rsidR="00EF0215" w:rsidRPr="003B466A" w:rsidRDefault="00EF0215" w:rsidP="00D47F5C">
            <w:pPr>
              <w:spacing w:after="0"/>
              <w:jc w:val="center"/>
              <w:rPr>
                <w:rFonts w:eastAsia="Calibri"/>
                <w:lang w:eastAsia="en-US"/>
              </w:rPr>
            </w:pPr>
          </w:p>
        </w:tc>
        <w:tc>
          <w:tcPr>
            <w:tcW w:w="3992" w:type="dxa"/>
            <w:shd w:val="clear" w:color="auto" w:fill="auto"/>
          </w:tcPr>
          <w:p w:rsidR="00EF0215" w:rsidRPr="003B466A" w:rsidRDefault="00EF0215" w:rsidP="00D47F5C">
            <w:pPr>
              <w:spacing w:after="0"/>
              <w:jc w:val="center"/>
              <w:rPr>
                <w:rFonts w:eastAsia="Calibri"/>
                <w:lang w:eastAsia="en-US"/>
              </w:rPr>
            </w:pPr>
          </w:p>
        </w:tc>
      </w:tr>
      <w:tr w:rsidR="00EF0215" w:rsidRPr="003B466A" w:rsidTr="00EF0215">
        <w:trPr>
          <w:trHeight w:val="265"/>
        </w:trPr>
        <w:tc>
          <w:tcPr>
            <w:tcW w:w="528" w:type="dxa"/>
            <w:shd w:val="clear" w:color="auto" w:fill="auto"/>
          </w:tcPr>
          <w:p w:rsidR="00EF0215" w:rsidRPr="003B466A" w:rsidRDefault="00EF0215" w:rsidP="00D47F5C">
            <w:pPr>
              <w:spacing w:after="0"/>
              <w:jc w:val="center"/>
              <w:rPr>
                <w:rFonts w:eastAsia="Calibri"/>
                <w:lang w:eastAsia="en-US"/>
              </w:rPr>
            </w:pPr>
          </w:p>
        </w:tc>
        <w:tc>
          <w:tcPr>
            <w:tcW w:w="3558" w:type="dxa"/>
            <w:shd w:val="clear" w:color="auto" w:fill="auto"/>
          </w:tcPr>
          <w:p w:rsidR="00EF0215" w:rsidRPr="003B466A" w:rsidRDefault="00EF0215" w:rsidP="00D47F5C">
            <w:pPr>
              <w:spacing w:after="0"/>
              <w:jc w:val="center"/>
              <w:rPr>
                <w:rFonts w:eastAsia="Calibri"/>
                <w:lang w:eastAsia="en-US"/>
              </w:rPr>
            </w:pPr>
          </w:p>
        </w:tc>
        <w:tc>
          <w:tcPr>
            <w:tcW w:w="3929" w:type="dxa"/>
            <w:shd w:val="clear" w:color="auto" w:fill="auto"/>
          </w:tcPr>
          <w:p w:rsidR="00EF0215" w:rsidRPr="003B466A" w:rsidRDefault="00EF0215" w:rsidP="00D47F5C">
            <w:pPr>
              <w:spacing w:after="0"/>
              <w:jc w:val="center"/>
              <w:rPr>
                <w:rFonts w:eastAsia="Calibri"/>
                <w:lang w:eastAsia="en-US"/>
              </w:rPr>
            </w:pPr>
          </w:p>
        </w:tc>
        <w:tc>
          <w:tcPr>
            <w:tcW w:w="3027" w:type="dxa"/>
            <w:shd w:val="clear" w:color="auto" w:fill="auto"/>
          </w:tcPr>
          <w:p w:rsidR="00EF0215" w:rsidRPr="003B466A" w:rsidRDefault="00EF0215" w:rsidP="00D47F5C">
            <w:pPr>
              <w:spacing w:after="0"/>
              <w:jc w:val="center"/>
              <w:rPr>
                <w:rFonts w:eastAsia="Calibri"/>
                <w:lang w:eastAsia="en-US"/>
              </w:rPr>
            </w:pPr>
          </w:p>
        </w:tc>
        <w:tc>
          <w:tcPr>
            <w:tcW w:w="3992" w:type="dxa"/>
            <w:shd w:val="clear" w:color="auto" w:fill="auto"/>
          </w:tcPr>
          <w:p w:rsidR="00EF0215" w:rsidRPr="003B466A" w:rsidRDefault="00EF0215" w:rsidP="00D47F5C">
            <w:pPr>
              <w:spacing w:after="0"/>
              <w:jc w:val="center"/>
              <w:rPr>
                <w:rFonts w:eastAsia="Calibri"/>
                <w:lang w:eastAsia="en-US"/>
              </w:rPr>
            </w:pPr>
          </w:p>
        </w:tc>
      </w:tr>
      <w:tr w:rsidR="00EF0215" w:rsidRPr="003B466A" w:rsidTr="00EF0215">
        <w:trPr>
          <w:trHeight w:val="265"/>
        </w:trPr>
        <w:tc>
          <w:tcPr>
            <w:tcW w:w="528" w:type="dxa"/>
            <w:shd w:val="clear" w:color="auto" w:fill="auto"/>
          </w:tcPr>
          <w:p w:rsidR="00EF0215" w:rsidRPr="003B466A" w:rsidRDefault="00EF0215" w:rsidP="00D47F5C">
            <w:pPr>
              <w:spacing w:after="0"/>
              <w:jc w:val="center"/>
              <w:rPr>
                <w:rFonts w:eastAsia="Calibri"/>
                <w:lang w:eastAsia="en-US"/>
              </w:rPr>
            </w:pPr>
          </w:p>
        </w:tc>
        <w:tc>
          <w:tcPr>
            <w:tcW w:w="3558" w:type="dxa"/>
            <w:shd w:val="clear" w:color="auto" w:fill="auto"/>
          </w:tcPr>
          <w:p w:rsidR="00EF0215" w:rsidRPr="003B466A" w:rsidRDefault="00EF0215" w:rsidP="00D47F5C">
            <w:pPr>
              <w:spacing w:after="0"/>
              <w:jc w:val="center"/>
              <w:rPr>
                <w:rFonts w:eastAsia="Calibri"/>
                <w:lang w:eastAsia="en-US"/>
              </w:rPr>
            </w:pPr>
          </w:p>
        </w:tc>
        <w:tc>
          <w:tcPr>
            <w:tcW w:w="3929" w:type="dxa"/>
            <w:shd w:val="clear" w:color="auto" w:fill="auto"/>
          </w:tcPr>
          <w:p w:rsidR="00EF0215" w:rsidRPr="003B466A" w:rsidRDefault="00EF0215" w:rsidP="00D47F5C">
            <w:pPr>
              <w:spacing w:after="0"/>
              <w:jc w:val="center"/>
              <w:rPr>
                <w:rFonts w:eastAsia="Calibri"/>
                <w:lang w:eastAsia="en-US"/>
              </w:rPr>
            </w:pPr>
          </w:p>
        </w:tc>
        <w:tc>
          <w:tcPr>
            <w:tcW w:w="3027" w:type="dxa"/>
            <w:shd w:val="clear" w:color="auto" w:fill="auto"/>
          </w:tcPr>
          <w:p w:rsidR="00EF0215" w:rsidRPr="003B466A" w:rsidRDefault="00EF0215" w:rsidP="00D47F5C">
            <w:pPr>
              <w:spacing w:after="0"/>
              <w:jc w:val="center"/>
              <w:rPr>
                <w:rFonts w:eastAsia="Calibri"/>
                <w:lang w:eastAsia="en-US"/>
              </w:rPr>
            </w:pPr>
          </w:p>
        </w:tc>
        <w:tc>
          <w:tcPr>
            <w:tcW w:w="3992" w:type="dxa"/>
            <w:shd w:val="clear" w:color="auto" w:fill="auto"/>
          </w:tcPr>
          <w:p w:rsidR="00EF0215" w:rsidRPr="003B466A" w:rsidRDefault="00EF0215" w:rsidP="00D47F5C">
            <w:pPr>
              <w:spacing w:after="0"/>
              <w:jc w:val="center"/>
              <w:rPr>
                <w:rFonts w:eastAsia="Calibri"/>
                <w:lang w:eastAsia="en-US"/>
              </w:rPr>
            </w:pPr>
          </w:p>
        </w:tc>
      </w:tr>
    </w:tbl>
    <w:p w:rsidR="00136B7F" w:rsidRDefault="00136B7F" w:rsidP="00136B7F">
      <w:pPr>
        <w:pStyle w:val="1b"/>
        <w:spacing w:line="240" w:lineRule="auto"/>
        <w:jc w:val="both"/>
        <w:rPr>
          <w:rFonts w:ascii="Times New Roman" w:hAnsi="Times New Roman" w:cs="Times New Roman"/>
          <w:sz w:val="24"/>
          <w:szCs w:val="24"/>
        </w:rPr>
      </w:pPr>
    </w:p>
    <w:p w:rsidR="00136B7F" w:rsidRPr="00946D19" w:rsidRDefault="00136B7F" w:rsidP="00136B7F">
      <w:pPr>
        <w:pStyle w:val="1b"/>
        <w:spacing w:line="240" w:lineRule="auto"/>
        <w:jc w:val="both"/>
        <w:rPr>
          <w:rFonts w:ascii="Times New Roman" w:hAnsi="Times New Roman" w:cs="Times New Roman"/>
          <w:sz w:val="24"/>
          <w:szCs w:val="24"/>
        </w:rPr>
      </w:pPr>
    </w:p>
    <w:p w:rsidR="00EF0215" w:rsidRPr="00EE3604" w:rsidRDefault="00136B7F" w:rsidP="00EF0215">
      <w:pPr>
        <w:pStyle w:val="affff0"/>
        <w:spacing w:after="0"/>
        <w:ind w:left="0" w:firstLine="567"/>
        <w:contextualSpacing w:val="0"/>
        <w:rPr>
          <w:color w:val="000000"/>
          <w:shd w:val="clear" w:color="auto" w:fill="FFFFFF"/>
        </w:rPr>
      </w:pPr>
      <w:r w:rsidRPr="00946D19">
        <w:t xml:space="preserve">Приложение: </w:t>
      </w:r>
      <w:r w:rsidRPr="00EE7204">
        <w:t xml:space="preserve">надлежащим образом заверенные копии </w:t>
      </w:r>
      <w:r w:rsidR="00EF0215" w:rsidRPr="00B5538E">
        <w:t xml:space="preserve">документы о наличии профильного образования по темам: финансы, маркетинг, продажи, связи с общественностью, юриспруденция или документы, подтверждающие опыт работы: </w:t>
      </w:r>
      <w:r w:rsidR="00EF0215">
        <w:t>копии договоров со всеми приложениями и актами оказанных услуг и (или) копии благодарственных писем или отзывов (</w:t>
      </w:r>
      <w:r w:rsidR="00EF0215" w:rsidRPr="00F1493C">
        <w:rPr>
          <w:color w:val="000000"/>
        </w:rPr>
        <w:t>которые должны быть подписаны и/или скреплены печатью организации, выдавшей отзыв или благодарственное письмо</w:t>
      </w:r>
      <w:r w:rsidR="00EF0215">
        <w:rPr>
          <w:color w:val="000000"/>
        </w:rPr>
        <w:t>)</w:t>
      </w:r>
      <w:r w:rsidR="00EF0215">
        <w:t xml:space="preserve"> п</w:t>
      </w:r>
      <w:r w:rsidR="00EF0215" w:rsidRPr="00B5538E">
        <w:t>о проведен</w:t>
      </w:r>
      <w:r w:rsidR="00EF0215">
        <w:t>ию</w:t>
      </w:r>
      <w:r w:rsidR="00EF0215" w:rsidRPr="00B5538E">
        <w:t xml:space="preserve"> курс</w:t>
      </w:r>
      <w:r w:rsidR="00EF0215">
        <w:t>ов</w:t>
      </w:r>
      <w:r w:rsidR="00EF0215" w:rsidRPr="00B5538E">
        <w:t>, семинар</w:t>
      </w:r>
      <w:r w:rsidR="00EF0215">
        <w:t>ов</w:t>
      </w:r>
      <w:r w:rsidR="00EF0215" w:rsidRPr="00B5538E">
        <w:t>, тренинг</w:t>
      </w:r>
      <w:r w:rsidR="00EF0215">
        <w:t>ов</w:t>
      </w:r>
      <w:r w:rsidR="00EF0215" w:rsidRPr="00B5538E">
        <w:t>.</w:t>
      </w:r>
    </w:p>
    <w:p w:rsidR="00136B7F" w:rsidRPr="00AD3568" w:rsidRDefault="00136B7F" w:rsidP="00EF0215">
      <w:pPr>
        <w:pStyle w:val="affff0"/>
        <w:pBdr>
          <w:top w:val="nil"/>
          <w:left w:val="nil"/>
          <w:bottom w:val="nil"/>
          <w:right w:val="nil"/>
          <w:between w:val="nil"/>
        </w:pBdr>
        <w:spacing w:after="0"/>
        <w:ind w:left="0" w:firstLine="567"/>
        <w:contextualSpacing w:val="0"/>
      </w:pPr>
      <w:r w:rsidRPr="00AD3568">
        <w:t xml:space="preserve">Достоверность и полноту сведений, указанных в настоящем документе, а также согласие </w:t>
      </w:r>
      <w:r>
        <w:t>упомянутых</w:t>
      </w:r>
      <w:r w:rsidRPr="00AD3568">
        <w:t xml:space="preserve"> третьих лиц на предоставление их персональных данных и их согласие на потенциальное участие в реализации предметам закупки, подтверждаю.</w:t>
      </w:r>
    </w:p>
    <w:p w:rsidR="00136B7F" w:rsidRDefault="00136B7F" w:rsidP="00136B7F">
      <w:pPr>
        <w:pStyle w:val="affff0"/>
        <w:pBdr>
          <w:top w:val="nil"/>
          <w:left w:val="nil"/>
          <w:bottom w:val="nil"/>
          <w:right w:val="nil"/>
          <w:between w:val="nil"/>
        </w:pBdr>
        <w:spacing w:after="0"/>
        <w:ind w:left="514"/>
        <w:contextualSpacing w:val="0"/>
      </w:pPr>
    </w:p>
    <w:p w:rsidR="00136B7F" w:rsidRPr="003518E6" w:rsidRDefault="00136B7F" w:rsidP="00136B7F">
      <w:pPr>
        <w:pStyle w:val="affff0"/>
        <w:pBdr>
          <w:top w:val="nil"/>
          <w:left w:val="nil"/>
          <w:bottom w:val="nil"/>
          <w:right w:val="nil"/>
          <w:between w:val="nil"/>
        </w:pBdr>
        <w:spacing w:after="0"/>
        <w:ind w:left="514"/>
        <w:contextualSpacing w:val="0"/>
      </w:pPr>
    </w:p>
    <w:p w:rsidR="00136B7F" w:rsidRDefault="00136B7F" w:rsidP="00136B7F">
      <w:pPr>
        <w:rPr>
          <w:color w:val="000000"/>
        </w:rPr>
      </w:pPr>
      <w:r w:rsidRPr="003518E6">
        <w:rPr>
          <w:color w:val="000000"/>
        </w:rPr>
        <w:t>___________________                                                      _______________________________________</w:t>
      </w:r>
    </w:p>
    <w:p w:rsidR="00136B7F" w:rsidRDefault="00136B7F" w:rsidP="00136B7F">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p w:rsidR="00136B7F" w:rsidRDefault="00136B7F" w:rsidP="00136B7F"/>
    <w:p w:rsidR="00136B7F" w:rsidRDefault="00136B7F" w:rsidP="00136B7F"/>
    <w:p w:rsidR="00136B7F" w:rsidRDefault="00EF0215" w:rsidP="00136B7F">
      <w:pPr>
        <w:rPr>
          <w:b/>
          <w:bCs/>
        </w:rPr>
      </w:pPr>
      <w:r>
        <w:rPr>
          <w:b/>
          <w:bCs/>
        </w:rPr>
        <w:br w:type="page"/>
      </w:r>
      <w:r w:rsidR="00136B7F">
        <w:rPr>
          <w:b/>
          <w:bCs/>
        </w:rPr>
        <w:t>ФОРМА 6</w:t>
      </w:r>
    </w:p>
    <w:p w:rsidR="00136B7F" w:rsidRDefault="00136B7F" w:rsidP="00136B7F">
      <w:pPr>
        <w:jc w:val="center"/>
      </w:pPr>
      <w:bookmarkStart w:id="44" w:name="_Hlk45118256"/>
    </w:p>
    <w:p w:rsidR="00136B7F" w:rsidRDefault="00136B7F" w:rsidP="00136B7F">
      <w:pPr>
        <w:jc w:val="center"/>
        <w:rPr>
          <w:b/>
        </w:rPr>
      </w:pPr>
      <w:r w:rsidRPr="004544D9">
        <w:rPr>
          <w:b/>
        </w:rPr>
        <w:t>СПИСОК ЭКСПЕРТОВ, ИМЕЮЩИХ СОБСТВЕННЫЙ БИЗНЕС В ТЕЧЕНИЕ НЕ МЕНЕЕ ТРЕХ ЛЕТ ДО ДАТЫ ПОДАЧИ ЗАЯВКИ, ЛИБО ЯВЛЯЮЩИХСЯ ЭКСПЕРТАМИ, ИМЕЮЩИМИ СТАЖ РАБОТЫ В ОБЛАСТИ ПО ТЕМАМ АКСЕЛЕРАЦИОННОЙ ОБРАЗОВАТЕЛЬНОЙ ПРОГРАММЫ (ФИНАНСЫ, МАРКЕТИНГ, ПРОДАЖИ, СВЯЗИ С ОБЩЕСТВЕННОСТЬЮ, ЮРИСПРУДЕНЦИЯ, ПЕДАГОГИКА)</w:t>
      </w:r>
      <w:r w:rsidR="00EF0215">
        <w:rPr>
          <w:b/>
        </w:rPr>
        <w:t xml:space="preserve"> НЕ МЕНЕЕ ТРЕХ ЛЕТ</w:t>
      </w:r>
    </w:p>
    <w:p w:rsidR="00136B7F" w:rsidRPr="002A5CAB" w:rsidRDefault="00136B7F" w:rsidP="00136B7F">
      <w:pPr>
        <w:jc w:val="center"/>
        <w:rPr>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819"/>
        <w:gridCol w:w="2991"/>
        <w:gridCol w:w="3967"/>
        <w:gridCol w:w="3655"/>
      </w:tblGrid>
      <w:tr w:rsidR="00136B7F" w:rsidRPr="003B466A" w:rsidTr="00D47F5C">
        <w:tc>
          <w:tcPr>
            <w:tcW w:w="442" w:type="dxa"/>
            <w:shd w:val="clear" w:color="auto" w:fill="FFFFFF"/>
          </w:tcPr>
          <w:p w:rsidR="00136B7F" w:rsidRPr="003B466A" w:rsidRDefault="00136B7F" w:rsidP="00D47F5C">
            <w:pPr>
              <w:spacing w:after="0"/>
              <w:jc w:val="center"/>
              <w:rPr>
                <w:rFonts w:eastAsia="Calibri"/>
                <w:lang w:eastAsia="en-US"/>
              </w:rPr>
            </w:pPr>
            <w:r w:rsidRPr="003B466A">
              <w:rPr>
                <w:rFonts w:eastAsia="Calibri"/>
                <w:lang w:eastAsia="en-US"/>
              </w:rPr>
              <w:t>№</w:t>
            </w:r>
          </w:p>
        </w:tc>
        <w:tc>
          <w:tcPr>
            <w:tcW w:w="3823" w:type="dxa"/>
            <w:shd w:val="clear" w:color="auto" w:fill="FFFFFF"/>
          </w:tcPr>
          <w:p w:rsidR="00136B7F" w:rsidRPr="003B466A" w:rsidRDefault="00136B7F" w:rsidP="00D47F5C">
            <w:pPr>
              <w:spacing w:after="0"/>
              <w:jc w:val="center"/>
              <w:rPr>
                <w:rFonts w:eastAsia="Calibri"/>
                <w:lang w:eastAsia="en-US"/>
              </w:rPr>
            </w:pPr>
            <w:r w:rsidRPr="003B466A">
              <w:rPr>
                <w:rFonts w:eastAsia="Calibri"/>
                <w:lang w:eastAsia="en-US"/>
              </w:rPr>
              <w:t>ФИО эксперта</w:t>
            </w:r>
          </w:p>
        </w:tc>
        <w:tc>
          <w:tcPr>
            <w:tcW w:w="2993" w:type="dxa"/>
            <w:shd w:val="clear" w:color="auto" w:fill="FFFFFF"/>
          </w:tcPr>
          <w:p w:rsidR="00136B7F" w:rsidRPr="003B466A" w:rsidRDefault="00136B7F" w:rsidP="00D47F5C">
            <w:pPr>
              <w:spacing w:after="0"/>
              <w:jc w:val="center"/>
              <w:rPr>
                <w:rFonts w:eastAsia="Calibri"/>
                <w:lang w:eastAsia="en-US"/>
              </w:rPr>
            </w:pPr>
            <w:r w:rsidRPr="003B466A">
              <w:rPr>
                <w:rFonts w:eastAsia="Calibri"/>
                <w:lang w:eastAsia="en-US"/>
              </w:rPr>
              <w:t>Наличие собственного бизнеса в течение не менее трех лет до даты подачи заявки</w:t>
            </w:r>
          </w:p>
        </w:tc>
        <w:tc>
          <w:tcPr>
            <w:tcW w:w="3969" w:type="dxa"/>
            <w:shd w:val="clear" w:color="auto" w:fill="FFFFFF"/>
          </w:tcPr>
          <w:p w:rsidR="00136B7F" w:rsidRPr="003B466A" w:rsidRDefault="00136B7F" w:rsidP="00D47F5C">
            <w:pPr>
              <w:spacing w:after="0"/>
              <w:jc w:val="center"/>
              <w:rPr>
                <w:rFonts w:eastAsia="Calibri"/>
                <w:lang w:eastAsia="en-US"/>
              </w:rPr>
            </w:pPr>
            <w:r w:rsidRPr="003B466A">
              <w:rPr>
                <w:rFonts w:eastAsia="Calibri"/>
                <w:lang w:eastAsia="en-US"/>
              </w:rPr>
              <w:t>Наличие стажа работы в области по темам акселерационной образовательной программы (финансы, маркетинг, продажи, связи с общественностью, юриспруденция, педагогика)</w:t>
            </w:r>
          </w:p>
        </w:tc>
        <w:tc>
          <w:tcPr>
            <w:tcW w:w="3657" w:type="dxa"/>
            <w:shd w:val="clear" w:color="auto" w:fill="FFFFFF"/>
          </w:tcPr>
          <w:p w:rsidR="00136B7F" w:rsidRPr="003B466A" w:rsidRDefault="00136B7F" w:rsidP="00D47F5C">
            <w:pPr>
              <w:spacing w:after="0"/>
              <w:jc w:val="center"/>
              <w:rPr>
                <w:rFonts w:eastAsia="Calibri"/>
                <w:lang w:eastAsia="en-US"/>
              </w:rPr>
            </w:pPr>
            <w:r w:rsidRPr="003B466A">
              <w:rPr>
                <w:rFonts w:eastAsia="Calibri"/>
                <w:lang w:eastAsia="en-US"/>
              </w:rPr>
              <w:t>Подтверждающие документы (</w:t>
            </w:r>
            <w:r w:rsidR="00EF0215">
              <w:rPr>
                <w:rFonts w:eastAsia="Calibri"/>
                <w:lang w:eastAsia="en-US"/>
              </w:rPr>
              <w:t>реквизиты документа</w:t>
            </w:r>
            <w:r w:rsidRPr="003B466A">
              <w:rPr>
                <w:rFonts w:eastAsia="Calibri"/>
                <w:lang w:eastAsia="en-US"/>
              </w:rPr>
              <w:t>)</w:t>
            </w:r>
          </w:p>
        </w:tc>
      </w:tr>
      <w:tr w:rsidR="00136B7F" w:rsidRPr="003B466A" w:rsidTr="00D47F5C">
        <w:tc>
          <w:tcPr>
            <w:tcW w:w="442" w:type="dxa"/>
            <w:shd w:val="clear" w:color="auto" w:fill="auto"/>
          </w:tcPr>
          <w:p w:rsidR="00136B7F" w:rsidRPr="003B466A" w:rsidRDefault="00136B7F" w:rsidP="00D47F5C">
            <w:pPr>
              <w:spacing w:after="0"/>
              <w:jc w:val="center"/>
              <w:rPr>
                <w:rFonts w:eastAsia="Calibri"/>
                <w:lang w:eastAsia="en-US"/>
              </w:rPr>
            </w:pPr>
            <w:r w:rsidRPr="003B466A">
              <w:rPr>
                <w:rFonts w:eastAsia="Calibri"/>
                <w:lang w:eastAsia="en-US"/>
              </w:rPr>
              <w:t>1</w:t>
            </w:r>
          </w:p>
        </w:tc>
        <w:tc>
          <w:tcPr>
            <w:tcW w:w="3823" w:type="dxa"/>
            <w:shd w:val="clear" w:color="auto" w:fill="auto"/>
          </w:tcPr>
          <w:p w:rsidR="00136B7F" w:rsidRPr="003B466A" w:rsidRDefault="00136B7F" w:rsidP="00D47F5C">
            <w:pPr>
              <w:spacing w:after="0"/>
              <w:jc w:val="center"/>
              <w:rPr>
                <w:rFonts w:eastAsia="Calibri"/>
                <w:lang w:eastAsia="en-US"/>
              </w:rPr>
            </w:pPr>
          </w:p>
        </w:tc>
        <w:tc>
          <w:tcPr>
            <w:tcW w:w="2993" w:type="dxa"/>
            <w:shd w:val="clear" w:color="auto" w:fill="auto"/>
          </w:tcPr>
          <w:p w:rsidR="00136B7F" w:rsidRPr="003B466A" w:rsidRDefault="00136B7F" w:rsidP="00D47F5C">
            <w:pPr>
              <w:spacing w:after="0"/>
              <w:jc w:val="center"/>
              <w:rPr>
                <w:rFonts w:eastAsia="Calibri"/>
                <w:lang w:eastAsia="en-US"/>
              </w:rPr>
            </w:pPr>
          </w:p>
        </w:tc>
        <w:tc>
          <w:tcPr>
            <w:tcW w:w="3969" w:type="dxa"/>
            <w:shd w:val="clear" w:color="auto" w:fill="auto"/>
          </w:tcPr>
          <w:p w:rsidR="00136B7F" w:rsidRPr="003B466A" w:rsidRDefault="00136B7F" w:rsidP="00D47F5C">
            <w:pPr>
              <w:spacing w:after="0"/>
              <w:jc w:val="center"/>
              <w:rPr>
                <w:rFonts w:eastAsia="Calibri"/>
                <w:lang w:eastAsia="en-US"/>
              </w:rPr>
            </w:pPr>
          </w:p>
        </w:tc>
        <w:tc>
          <w:tcPr>
            <w:tcW w:w="3657" w:type="dxa"/>
            <w:shd w:val="clear" w:color="auto" w:fill="auto"/>
          </w:tcPr>
          <w:p w:rsidR="00136B7F" w:rsidRPr="003B466A" w:rsidRDefault="00136B7F" w:rsidP="00D47F5C">
            <w:pPr>
              <w:spacing w:after="0"/>
              <w:jc w:val="center"/>
              <w:rPr>
                <w:rFonts w:eastAsia="Calibri"/>
                <w:lang w:eastAsia="en-US"/>
              </w:rPr>
            </w:pPr>
          </w:p>
        </w:tc>
      </w:tr>
      <w:tr w:rsidR="00136B7F" w:rsidRPr="003B466A" w:rsidTr="00D47F5C">
        <w:tc>
          <w:tcPr>
            <w:tcW w:w="442" w:type="dxa"/>
            <w:shd w:val="clear" w:color="auto" w:fill="auto"/>
          </w:tcPr>
          <w:p w:rsidR="00136B7F" w:rsidRPr="003B466A" w:rsidRDefault="00136B7F" w:rsidP="00D47F5C">
            <w:pPr>
              <w:spacing w:after="0"/>
              <w:jc w:val="center"/>
              <w:rPr>
                <w:rFonts w:eastAsia="Calibri"/>
                <w:lang w:eastAsia="en-US"/>
              </w:rPr>
            </w:pPr>
          </w:p>
        </w:tc>
        <w:tc>
          <w:tcPr>
            <w:tcW w:w="3823" w:type="dxa"/>
            <w:shd w:val="clear" w:color="auto" w:fill="auto"/>
          </w:tcPr>
          <w:p w:rsidR="00136B7F" w:rsidRPr="003B466A" w:rsidRDefault="00136B7F" w:rsidP="00D47F5C">
            <w:pPr>
              <w:spacing w:after="0"/>
              <w:jc w:val="center"/>
              <w:rPr>
                <w:rFonts w:eastAsia="Calibri"/>
                <w:lang w:eastAsia="en-US"/>
              </w:rPr>
            </w:pPr>
          </w:p>
        </w:tc>
        <w:tc>
          <w:tcPr>
            <w:tcW w:w="2993" w:type="dxa"/>
            <w:shd w:val="clear" w:color="auto" w:fill="auto"/>
          </w:tcPr>
          <w:p w:rsidR="00136B7F" w:rsidRPr="003B466A" w:rsidRDefault="00136B7F" w:rsidP="00D47F5C">
            <w:pPr>
              <w:spacing w:after="0"/>
              <w:jc w:val="center"/>
              <w:rPr>
                <w:rFonts w:eastAsia="Calibri"/>
                <w:lang w:eastAsia="en-US"/>
              </w:rPr>
            </w:pPr>
          </w:p>
        </w:tc>
        <w:tc>
          <w:tcPr>
            <w:tcW w:w="3969" w:type="dxa"/>
            <w:shd w:val="clear" w:color="auto" w:fill="auto"/>
          </w:tcPr>
          <w:p w:rsidR="00136B7F" w:rsidRPr="003B466A" w:rsidRDefault="00136B7F" w:rsidP="00D47F5C">
            <w:pPr>
              <w:spacing w:after="0"/>
              <w:jc w:val="center"/>
              <w:rPr>
                <w:rFonts w:eastAsia="Calibri"/>
                <w:lang w:eastAsia="en-US"/>
              </w:rPr>
            </w:pPr>
          </w:p>
        </w:tc>
        <w:tc>
          <w:tcPr>
            <w:tcW w:w="3657" w:type="dxa"/>
            <w:shd w:val="clear" w:color="auto" w:fill="auto"/>
          </w:tcPr>
          <w:p w:rsidR="00136B7F" w:rsidRPr="003B466A" w:rsidRDefault="00136B7F" w:rsidP="00D47F5C">
            <w:pPr>
              <w:spacing w:after="0"/>
              <w:jc w:val="center"/>
              <w:rPr>
                <w:rFonts w:eastAsia="Calibri"/>
                <w:lang w:eastAsia="en-US"/>
              </w:rPr>
            </w:pPr>
          </w:p>
        </w:tc>
      </w:tr>
      <w:tr w:rsidR="00136B7F" w:rsidRPr="003B466A" w:rsidTr="00D47F5C">
        <w:tc>
          <w:tcPr>
            <w:tcW w:w="442" w:type="dxa"/>
            <w:shd w:val="clear" w:color="auto" w:fill="auto"/>
          </w:tcPr>
          <w:p w:rsidR="00136B7F" w:rsidRPr="003B466A" w:rsidRDefault="00136B7F" w:rsidP="00D47F5C">
            <w:pPr>
              <w:spacing w:after="0"/>
              <w:jc w:val="center"/>
              <w:rPr>
                <w:rFonts w:eastAsia="Calibri"/>
                <w:lang w:eastAsia="en-US"/>
              </w:rPr>
            </w:pPr>
          </w:p>
        </w:tc>
        <w:tc>
          <w:tcPr>
            <w:tcW w:w="3823" w:type="dxa"/>
            <w:shd w:val="clear" w:color="auto" w:fill="auto"/>
          </w:tcPr>
          <w:p w:rsidR="00136B7F" w:rsidRPr="003B466A" w:rsidRDefault="00136B7F" w:rsidP="00D47F5C">
            <w:pPr>
              <w:spacing w:after="0"/>
              <w:jc w:val="center"/>
              <w:rPr>
                <w:rFonts w:eastAsia="Calibri"/>
                <w:lang w:eastAsia="en-US"/>
              </w:rPr>
            </w:pPr>
          </w:p>
        </w:tc>
        <w:tc>
          <w:tcPr>
            <w:tcW w:w="2993" w:type="dxa"/>
            <w:shd w:val="clear" w:color="auto" w:fill="auto"/>
          </w:tcPr>
          <w:p w:rsidR="00136B7F" w:rsidRPr="003B466A" w:rsidRDefault="00136B7F" w:rsidP="00D47F5C">
            <w:pPr>
              <w:spacing w:after="0"/>
              <w:jc w:val="center"/>
              <w:rPr>
                <w:rFonts w:eastAsia="Calibri"/>
                <w:lang w:eastAsia="en-US"/>
              </w:rPr>
            </w:pPr>
          </w:p>
        </w:tc>
        <w:tc>
          <w:tcPr>
            <w:tcW w:w="3969" w:type="dxa"/>
            <w:shd w:val="clear" w:color="auto" w:fill="auto"/>
          </w:tcPr>
          <w:p w:rsidR="00136B7F" w:rsidRPr="003B466A" w:rsidRDefault="00136B7F" w:rsidP="00D47F5C">
            <w:pPr>
              <w:spacing w:after="0"/>
              <w:jc w:val="center"/>
              <w:rPr>
                <w:rFonts w:eastAsia="Calibri"/>
                <w:lang w:eastAsia="en-US"/>
              </w:rPr>
            </w:pPr>
          </w:p>
        </w:tc>
        <w:tc>
          <w:tcPr>
            <w:tcW w:w="3657" w:type="dxa"/>
            <w:shd w:val="clear" w:color="auto" w:fill="auto"/>
          </w:tcPr>
          <w:p w:rsidR="00136B7F" w:rsidRPr="003B466A" w:rsidRDefault="00136B7F" w:rsidP="00D47F5C">
            <w:pPr>
              <w:spacing w:after="0"/>
              <w:jc w:val="center"/>
              <w:rPr>
                <w:rFonts w:eastAsia="Calibri"/>
                <w:lang w:eastAsia="en-US"/>
              </w:rPr>
            </w:pPr>
          </w:p>
        </w:tc>
      </w:tr>
      <w:tr w:rsidR="00136B7F" w:rsidRPr="003B466A" w:rsidTr="00D47F5C">
        <w:tc>
          <w:tcPr>
            <w:tcW w:w="442" w:type="dxa"/>
            <w:shd w:val="clear" w:color="auto" w:fill="auto"/>
          </w:tcPr>
          <w:p w:rsidR="00136B7F" w:rsidRPr="003B466A" w:rsidRDefault="00136B7F" w:rsidP="00D47F5C">
            <w:pPr>
              <w:spacing w:after="0"/>
              <w:jc w:val="center"/>
              <w:rPr>
                <w:rFonts w:eastAsia="Calibri"/>
                <w:lang w:eastAsia="en-US"/>
              </w:rPr>
            </w:pPr>
          </w:p>
        </w:tc>
        <w:tc>
          <w:tcPr>
            <w:tcW w:w="3823" w:type="dxa"/>
            <w:shd w:val="clear" w:color="auto" w:fill="auto"/>
          </w:tcPr>
          <w:p w:rsidR="00136B7F" w:rsidRPr="003B466A" w:rsidRDefault="00136B7F" w:rsidP="00D47F5C">
            <w:pPr>
              <w:spacing w:after="0"/>
              <w:jc w:val="center"/>
              <w:rPr>
                <w:rFonts w:eastAsia="Calibri"/>
                <w:lang w:eastAsia="en-US"/>
              </w:rPr>
            </w:pPr>
          </w:p>
        </w:tc>
        <w:tc>
          <w:tcPr>
            <w:tcW w:w="2993" w:type="dxa"/>
            <w:shd w:val="clear" w:color="auto" w:fill="auto"/>
          </w:tcPr>
          <w:p w:rsidR="00136B7F" w:rsidRPr="003B466A" w:rsidRDefault="00136B7F" w:rsidP="00D47F5C">
            <w:pPr>
              <w:spacing w:after="0"/>
              <w:jc w:val="center"/>
              <w:rPr>
                <w:rFonts w:eastAsia="Calibri"/>
                <w:lang w:eastAsia="en-US"/>
              </w:rPr>
            </w:pPr>
          </w:p>
        </w:tc>
        <w:tc>
          <w:tcPr>
            <w:tcW w:w="3969" w:type="dxa"/>
            <w:shd w:val="clear" w:color="auto" w:fill="auto"/>
          </w:tcPr>
          <w:p w:rsidR="00136B7F" w:rsidRPr="003B466A" w:rsidRDefault="00136B7F" w:rsidP="00D47F5C">
            <w:pPr>
              <w:spacing w:after="0"/>
              <w:jc w:val="center"/>
              <w:rPr>
                <w:rFonts w:eastAsia="Calibri"/>
                <w:lang w:eastAsia="en-US"/>
              </w:rPr>
            </w:pPr>
          </w:p>
        </w:tc>
        <w:tc>
          <w:tcPr>
            <w:tcW w:w="3657" w:type="dxa"/>
            <w:shd w:val="clear" w:color="auto" w:fill="auto"/>
          </w:tcPr>
          <w:p w:rsidR="00136B7F" w:rsidRPr="003B466A" w:rsidRDefault="00136B7F" w:rsidP="00D47F5C">
            <w:pPr>
              <w:spacing w:after="0"/>
              <w:jc w:val="center"/>
              <w:rPr>
                <w:rFonts w:eastAsia="Calibri"/>
                <w:lang w:eastAsia="en-US"/>
              </w:rPr>
            </w:pPr>
          </w:p>
        </w:tc>
      </w:tr>
    </w:tbl>
    <w:p w:rsidR="00136B7F" w:rsidRPr="00946D19" w:rsidRDefault="00136B7F" w:rsidP="00136B7F">
      <w:pPr>
        <w:pStyle w:val="1b"/>
        <w:spacing w:line="240" w:lineRule="auto"/>
        <w:jc w:val="both"/>
        <w:rPr>
          <w:rFonts w:ascii="Times New Roman" w:hAnsi="Times New Roman" w:cs="Times New Roman"/>
          <w:sz w:val="24"/>
          <w:szCs w:val="24"/>
        </w:rPr>
      </w:pPr>
    </w:p>
    <w:p w:rsidR="00136B7F" w:rsidRDefault="00136B7F" w:rsidP="00136B7F">
      <w:pPr>
        <w:pStyle w:val="affff0"/>
        <w:pBdr>
          <w:top w:val="nil"/>
          <w:left w:val="nil"/>
          <w:bottom w:val="nil"/>
          <w:right w:val="nil"/>
          <w:between w:val="nil"/>
        </w:pBdr>
        <w:spacing w:after="0"/>
        <w:ind w:left="34" w:firstLine="675"/>
        <w:contextualSpacing w:val="0"/>
      </w:pPr>
      <w:r w:rsidRPr="00946D19">
        <w:t xml:space="preserve">Приложение: </w:t>
      </w:r>
      <w:r w:rsidRPr="00EE7204">
        <w:t>надлежащим образом заверенные копии выписки из ЕГРЮЛ, либо копии трудовых книжек, либо справка с места работы.</w:t>
      </w:r>
    </w:p>
    <w:p w:rsidR="00136B7F" w:rsidRPr="00AD3568" w:rsidRDefault="00136B7F" w:rsidP="00136B7F">
      <w:pPr>
        <w:pStyle w:val="1b"/>
        <w:spacing w:line="240" w:lineRule="auto"/>
        <w:ind w:left="34" w:firstLine="675"/>
        <w:jc w:val="both"/>
        <w:rPr>
          <w:rFonts w:ascii="Times New Roman" w:eastAsia="Times New Roman" w:hAnsi="Times New Roman" w:cs="Times New Roman"/>
          <w:sz w:val="24"/>
          <w:szCs w:val="24"/>
        </w:rPr>
      </w:pPr>
      <w:r w:rsidRPr="00AD3568">
        <w:rPr>
          <w:rFonts w:ascii="Times New Roman" w:eastAsia="Times New Roman" w:hAnsi="Times New Roman" w:cs="Times New Roman"/>
          <w:sz w:val="24"/>
          <w:szCs w:val="24"/>
        </w:rPr>
        <w:t xml:space="preserve">Достоверность и полноту сведений, указанных в настоящем документе, а также согласие </w:t>
      </w:r>
      <w:r>
        <w:rPr>
          <w:rFonts w:ascii="Times New Roman" w:eastAsia="Times New Roman" w:hAnsi="Times New Roman" w:cs="Times New Roman"/>
          <w:sz w:val="24"/>
          <w:szCs w:val="24"/>
        </w:rPr>
        <w:t>упомянутых</w:t>
      </w:r>
      <w:r w:rsidRPr="00AD3568">
        <w:rPr>
          <w:rFonts w:ascii="Times New Roman" w:eastAsia="Times New Roman" w:hAnsi="Times New Roman" w:cs="Times New Roman"/>
          <w:sz w:val="24"/>
          <w:szCs w:val="24"/>
        </w:rPr>
        <w:t xml:space="preserve"> третьих лиц на предоставление их персональных данных и их согласие на потенциальное участие в реализации предметам закупки, подтверждаю.</w:t>
      </w:r>
    </w:p>
    <w:p w:rsidR="00136B7F" w:rsidRDefault="00136B7F" w:rsidP="00136B7F">
      <w:pPr>
        <w:pStyle w:val="1b"/>
        <w:spacing w:line="240" w:lineRule="auto"/>
        <w:jc w:val="both"/>
        <w:rPr>
          <w:rFonts w:ascii="Times New Roman" w:eastAsia="Times New Roman" w:hAnsi="Times New Roman" w:cs="Times New Roman"/>
          <w:sz w:val="24"/>
          <w:szCs w:val="24"/>
        </w:rPr>
      </w:pPr>
    </w:p>
    <w:p w:rsidR="00136B7F" w:rsidRPr="003518E6" w:rsidRDefault="00136B7F" w:rsidP="00136B7F">
      <w:pPr>
        <w:pStyle w:val="1b"/>
        <w:spacing w:line="240" w:lineRule="auto"/>
        <w:jc w:val="both"/>
        <w:rPr>
          <w:rFonts w:ascii="Times New Roman" w:eastAsia="Times New Roman" w:hAnsi="Times New Roman" w:cs="Times New Roman"/>
          <w:sz w:val="24"/>
          <w:szCs w:val="24"/>
        </w:rPr>
      </w:pPr>
    </w:p>
    <w:p w:rsidR="00136B7F" w:rsidRDefault="00136B7F" w:rsidP="00136B7F">
      <w:pPr>
        <w:rPr>
          <w:color w:val="000000"/>
        </w:rPr>
      </w:pPr>
      <w:r w:rsidRPr="003518E6">
        <w:rPr>
          <w:color w:val="000000"/>
        </w:rPr>
        <w:t>___________________                                                      _______________________________________</w:t>
      </w:r>
    </w:p>
    <w:p w:rsidR="00136B7F" w:rsidRDefault="00136B7F" w:rsidP="00136B7F">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bookmarkEnd w:id="44"/>
    <w:p w:rsidR="00136B7F" w:rsidRDefault="00136B7F" w:rsidP="00136B7F">
      <w:pPr>
        <w:sectPr w:rsidR="00136B7F" w:rsidSect="005E735D">
          <w:pgSz w:w="16838" w:h="11906" w:orient="landscape"/>
          <w:pgMar w:top="851" w:right="1134" w:bottom="707" w:left="567" w:header="709" w:footer="709" w:gutter="0"/>
          <w:cols w:space="708"/>
          <w:docGrid w:linePitch="360"/>
        </w:sectPr>
      </w:pPr>
    </w:p>
    <w:p w:rsidR="00EF0215" w:rsidRPr="00A7107E" w:rsidRDefault="00EF0215" w:rsidP="00EF0215">
      <w:pPr>
        <w:rPr>
          <w:b/>
          <w:bCs/>
        </w:rPr>
      </w:pPr>
      <w:r>
        <w:rPr>
          <w:b/>
          <w:bCs/>
        </w:rPr>
        <w:t>ФОРМА 7</w:t>
      </w:r>
    </w:p>
    <w:p w:rsidR="00EF0215" w:rsidRDefault="00EF0215" w:rsidP="00EF0215"/>
    <w:p w:rsidR="00EF0215" w:rsidRDefault="00EF0215" w:rsidP="00EF0215">
      <w:pPr>
        <w:pStyle w:val="24"/>
        <w:jc w:val="center"/>
        <w:rPr>
          <w:rFonts w:ascii="Times New Roman" w:hAnsi="Times New Roman"/>
          <w:sz w:val="24"/>
          <w:szCs w:val="24"/>
        </w:rPr>
      </w:pPr>
      <w:r w:rsidRPr="00946D19">
        <w:rPr>
          <w:rFonts w:ascii="Times New Roman" w:hAnsi="Times New Roman"/>
          <w:sz w:val="24"/>
          <w:szCs w:val="24"/>
        </w:rPr>
        <w:t xml:space="preserve">СВЕДЕНИЯ </w:t>
      </w:r>
      <w:r>
        <w:rPr>
          <w:rFonts w:ascii="Times New Roman" w:hAnsi="Times New Roman"/>
          <w:sz w:val="24"/>
          <w:szCs w:val="24"/>
        </w:rPr>
        <w:t xml:space="preserve">О НАЛИЧИИ </w:t>
      </w:r>
      <w:r w:rsidRPr="0005269C">
        <w:rPr>
          <w:rFonts w:ascii="Times New Roman" w:hAnsi="Times New Roman"/>
          <w:sz w:val="24"/>
          <w:szCs w:val="24"/>
        </w:rPr>
        <w:t xml:space="preserve">У УЧАСТНИКА ЗАКУПКИ </w:t>
      </w:r>
      <w:r w:rsidRPr="00F1493C">
        <w:rPr>
          <w:rFonts w:ascii="Times New Roman" w:hAnsi="Times New Roman"/>
          <w:color w:val="000000"/>
          <w:sz w:val="24"/>
          <w:szCs w:val="24"/>
        </w:rPr>
        <w:t>ДЕЛОВОЙ РЕПУТАЦИИ УЧАСТНИКА ЗАКУПКИ, В ТОМ ЧИСЛЕ НАЛИЧИЕ У УЧАСТНИКА ЗАКУПКИ ПОЛОЖИТЕЛЬНЫХ РЕЗУЛЬТАТОВ РАБОТЫ В СФЕРЕ ОРГАНИЗАЦИИ И ПРОВЕДЕНИЯ СЕМИНАРОВ (СЕМИНАРОВ-ТРЕНИНГОВ, КОРПОРАТИВНЫХ СЕМИНАРОВ, ТРЕНИНГОВ, ОБРАЗОВАТЕЛЬНЫХ МЕРОПРИЯТИЙ)</w:t>
      </w:r>
    </w:p>
    <w:p w:rsidR="00EF0215" w:rsidRPr="0005269C" w:rsidRDefault="00EF0215" w:rsidP="00EF021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540"/>
        <w:gridCol w:w="2166"/>
        <w:gridCol w:w="3428"/>
        <w:gridCol w:w="5156"/>
      </w:tblGrid>
      <w:tr w:rsidR="00EF0215" w:rsidRPr="003B466A" w:rsidTr="003C6CC4">
        <w:tc>
          <w:tcPr>
            <w:tcW w:w="343"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w:t>
            </w:r>
          </w:p>
        </w:tc>
        <w:tc>
          <w:tcPr>
            <w:tcW w:w="3590" w:type="dxa"/>
            <w:shd w:val="clear" w:color="auto" w:fill="FFFFFF"/>
          </w:tcPr>
          <w:p w:rsidR="00EF0215" w:rsidRPr="003B466A" w:rsidRDefault="00EF0215" w:rsidP="003C6CC4">
            <w:pPr>
              <w:spacing w:after="0"/>
              <w:jc w:val="center"/>
              <w:rPr>
                <w:rFonts w:eastAsia="Calibri"/>
                <w:lang w:eastAsia="en-US"/>
              </w:rPr>
            </w:pPr>
            <w:r>
              <w:rPr>
                <w:rFonts w:eastAsia="Calibri"/>
                <w:lang w:eastAsia="en-US"/>
              </w:rPr>
              <w:t xml:space="preserve">Наименование мероприятия (семинара, </w:t>
            </w:r>
            <w:r w:rsidRPr="00F1493C">
              <w:rPr>
                <w:color w:val="000000"/>
              </w:rPr>
              <w:t>семинар</w:t>
            </w:r>
            <w:r>
              <w:rPr>
                <w:color w:val="000000"/>
              </w:rPr>
              <w:t>а</w:t>
            </w:r>
            <w:r w:rsidRPr="00F1493C">
              <w:rPr>
                <w:color w:val="000000"/>
              </w:rPr>
              <w:t>-тренинг</w:t>
            </w:r>
            <w:r>
              <w:rPr>
                <w:color w:val="000000"/>
              </w:rPr>
              <w:t>а</w:t>
            </w:r>
            <w:r w:rsidRPr="00F1493C">
              <w:rPr>
                <w:color w:val="000000"/>
              </w:rPr>
              <w:t>, корпоративн</w:t>
            </w:r>
            <w:r>
              <w:rPr>
                <w:color w:val="000000"/>
              </w:rPr>
              <w:t>ого</w:t>
            </w:r>
            <w:r w:rsidRPr="00F1493C">
              <w:rPr>
                <w:color w:val="000000"/>
              </w:rPr>
              <w:t xml:space="preserve"> семинар</w:t>
            </w:r>
            <w:r>
              <w:rPr>
                <w:color w:val="000000"/>
              </w:rPr>
              <w:t>а</w:t>
            </w:r>
            <w:r w:rsidRPr="00F1493C">
              <w:rPr>
                <w:color w:val="000000"/>
              </w:rPr>
              <w:t>, тренинг</w:t>
            </w:r>
            <w:r>
              <w:rPr>
                <w:color w:val="000000"/>
              </w:rPr>
              <w:t>а</w:t>
            </w:r>
            <w:r w:rsidRPr="00F1493C">
              <w:rPr>
                <w:color w:val="000000"/>
              </w:rPr>
              <w:t>, образовательн</w:t>
            </w:r>
            <w:r>
              <w:rPr>
                <w:color w:val="000000"/>
              </w:rPr>
              <w:t>ого</w:t>
            </w:r>
            <w:r w:rsidRPr="00F1493C">
              <w:rPr>
                <w:color w:val="000000"/>
              </w:rPr>
              <w:t xml:space="preserve"> мероприяти</w:t>
            </w:r>
            <w:r>
              <w:rPr>
                <w:color w:val="000000"/>
              </w:rPr>
              <w:t>я)</w:t>
            </w:r>
          </w:p>
        </w:tc>
        <w:tc>
          <w:tcPr>
            <w:tcW w:w="2191"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Дата и место проведения</w:t>
            </w:r>
          </w:p>
        </w:tc>
        <w:tc>
          <w:tcPr>
            <w:tcW w:w="3503"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Заказчик</w:t>
            </w:r>
          </w:p>
        </w:tc>
        <w:tc>
          <w:tcPr>
            <w:tcW w:w="5257"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Подтверждающие документы (</w:t>
            </w:r>
            <w:r>
              <w:rPr>
                <w:rFonts w:eastAsia="Calibri"/>
                <w:color w:val="000000"/>
                <w:lang w:eastAsia="en-US"/>
              </w:rPr>
              <w:t>реквизиты документа</w:t>
            </w:r>
            <w:r w:rsidRPr="003B466A">
              <w:rPr>
                <w:rFonts w:eastAsia="Calibri"/>
                <w:lang w:eastAsia="en-US"/>
              </w:rPr>
              <w:t>)</w:t>
            </w:r>
          </w:p>
        </w:tc>
      </w:tr>
      <w:tr w:rsidR="00EF0215" w:rsidRPr="003B466A" w:rsidTr="003C6CC4">
        <w:tc>
          <w:tcPr>
            <w:tcW w:w="343"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1</w:t>
            </w: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5257"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c>
          <w:tcPr>
            <w:tcW w:w="343"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2</w:t>
            </w: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5257"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c>
          <w:tcPr>
            <w:tcW w:w="343" w:type="dxa"/>
            <w:shd w:val="clear" w:color="auto" w:fill="auto"/>
          </w:tcPr>
          <w:p w:rsidR="00EF0215" w:rsidRPr="003B466A" w:rsidRDefault="00EF0215" w:rsidP="003C6CC4">
            <w:pPr>
              <w:spacing w:after="0"/>
              <w:jc w:val="center"/>
              <w:rPr>
                <w:rFonts w:eastAsia="Calibri"/>
                <w:lang w:eastAsia="en-US"/>
              </w:rPr>
            </w:pP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5257"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53"/>
        </w:trPr>
        <w:tc>
          <w:tcPr>
            <w:tcW w:w="343" w:type="dxa"/>
            <w:shd w:val="clear" w:color="auto" w:fill="auto"/>
          </w:tcPr>
          <w:p w:rsidR="00EF0215" w:rsidRPr="003B466A" w:rsidRDefault="00EF0215" w:rsidP="003C6CC4">
            <w:pPr>
              <w:spacing w:after="0"/>
              <w:jc w:val="center"/>
              <w:rPr>
                <w:rFonts w:eastAsia="Calibri"/>
                <w:lang w:eastAsia="en-US"/>
              </w:rPr>
            </w:pPr>
            <w:r w:rsidRPr="003B466A">
              <w:rPr>
                <w:rFonts w:eastAsia="Calibri"/>
                <w:lang w:val="en-US" w:eastAsia="en-US"/>
              </w:rPr>
              <w:t>n</w:t>
            </w: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5257" w:type="dxa"/>
            <w:shd w:val="clear" w:color="auto" w:fill="auto"/>
          </w:tcPr>
          <w:p w:rsidR="00EF0215" w:rsidRPr="003B466A" w:rsidRDefault="00EF0215" w:rsidP="003C6CC4">
            <w:pPr>
              <w:spacing w:after="0"/>
              <w:jc w:val="center"/>
              <w:rPr>
                <w:rFonts w:eastAsia="Calibri"/>
                <w:lang w:eastAsia="en-US"/>
              </w:rPr>
            </w:pPr>
          </w:p>
        </w:tc>
      </w:tr>
    </w:tbl>
    <w:p w:rsidR="00EF0215" w:rsidRDefault="00EF0215" w:rsidP="00EF0215">
      <w:pPr>
        <w:pStyle w:val="1b"/>
        <w:spacing w:line="240" w:lineRule="auto"/>
        <w:jc w:val="both"/>
        <w:rPr>
          <w:rFonts w:ascii="Times New Roman" w:hAnsi="Times New Roman" w:cs="Times New Roman"/>
          <w:sz w:val="24"/>
          <w:szCs w:val="24"/>
        </w:rPr>
      </w:pPr>
    </w:p>
    <w:p w:rsidR="00EF0215" w:rsidRPr="00946D19" w:rsidRDefault="00EF0215" w:rsidP="00EF0215">
      <w:pPr>
        <w:pStyle w:val="1b"/>
        <w:spacing w:line="240" w:lineRule="auto"/>
        <w:jc w:val="both"/>
        <w:rPr>
          <w:rFonts w:ascii="Times New Roman" w:hAnsi="Times New Roman" w:cs="Times New Roman"/>
          <w:sz w:val="24"/>
          <w:szCs w:val="24"/>
        </w:rPr>
      </w:pPr>
    </w:p>
    <w:p w:rsidR="00EF0215" w:rsidRDefault="00EF0215" w:rsidP="00EF0215">
      <w:pPr>
        <w:pStyle w:val="affff0"/>
        <w:pBdr>
          <w:top w:val="nil"/>
          <w:left w:val="nil"/>
          <w:bottom w:val="nil"/>
          <w:right w:val="nil"/>
          <w:between w:val="nil"/>
        </w:pBdr>
        <w:spacing w:after="0"/>
        <w:ind w:left="34"/>
        <w:contextualSpacing w:val="0"/>
      </w:pPr>
      <w:r w:rsidRPr="00946D19">
        <w:t xml:space="preserve">        Приложение: </w:t>
      </w:r>
      <w:r w:rsidRPr="00B47981">
        <w:t>надлежащим образом заверенные копии отзывов, благодарственных писем, которые должны быть подписаны и/или скреплены печатью организации, выдавшей отзыв или благодарственное письмо.</w:t>
      </w:r>
    </w:p>
    <w:p w:rsidR="00EF0215" w:rsidRPr="00946D19" w:rsidRDefault="00EF0215" w:rsidP="00EF0215">
      <w:pPr>
        <w:pStyle w:val="affff0"/>
        <w:pBdr>
          <w:top w:val="nil"/>
          <w:left w:val="nil"/>
          <w:bottom w:val="nil"/>
          <w:right w:val="nil"/>
          <w:between w:val="nil"/>
        </w:pBdr>
        <w:spacing w:after="0"/>
        <w:ind w:left="34"/>
        <w:contextualSpacing w:val="0"/>
      </w:pPr>
    </w:p>
    <w:p w:rsidR="00EF0215" w:rsidRDefault="00EF0215" w:rsidP="00EF0215">
      <w:pPr>
        <w:pStyle w:val="1b"/>
        <w:spacing w:line="240" w:lineRule="auto"/>
        <w:jc w:val="both"/>
        <w:rPr>
          <w:rFonts w:ascii="Times New Roman" w:eastAsia="Times New Roman" w:hAnsi="Times New Roman" w:cs="Times New Roman"/>
          <w:sz w:val="24"/>
          <w:szCs w:val="24"/>
        </w:rPr>
      </w:pPr>
      <w:r w:rsidRPr="00946D19">
        <w:rPr>
          <w:rFonts w:ascii="Times New Roman" w:eastAsia="Times New Roman" w:hAnsi="Times New Roman" w:cs="Times New Roman"/>
          <w:sz w:val="24"/>
          <w:szCs w:val="24"/>
        </w:rPr>
        <w:t xml:space="preserve">        Достоверность и полноту сведений, указанных в настоящем документе, подтверждаю</w:t>
      </w:r>
    </w:p>
    <w:p w:rsidR="00EF0215" w:rsidRDefault="00EF0215" w:rsidP="00EF0215">
      <w:pPr>
        <w:pStyle w:val="1b"/>
        <w:spacing w:line="240" w:lineRule="auto"/>
        <w:jc w:val="both"/>
        <w:rPr>
          <w:rFonts w:ascii="Times New Roman" w:eastAsia="Times New Roman" w:hAnsi="Times New Roman" w:cs="Times New Roman"/>
          <w:sz w:val="24"/>
          <w:szCs w:val="24"/>
        </w:rPr>
      </w:pPr>
    </w:p>
    <w:p w:rsidR="00EF0215" w:rsidRPr="003518E6" w:rsidRDefault="00EF0215" w:rsidP="00EF0215">
      <w:pPr>
        <w:pStyle w:val="1b"/>
        <w:spacing w:line="240" w:lineRule="auto"/>
        <w:jc w:val="both"/>
        <w:rPr>
          <w:rFonts w:ascii="Times New Roman" w:eastAsia="Times New Roman" w:hAnsi="Times New Roman" w:cs="Times New Roman"/>
          <w:sz w:val="24"/>
          <w:szCs w:val="24"/>
        </w:rPr>
      </w:pPr>
    </w:p>
    <w:p w:rsidR="00EF0215" w:rsidRDefault="00EF0215" w:rsidP="00EF0215">
      <w:pPr>
        <w:rPr>
          <w:color w:val="000000"/>
        </w:rPr>
      </w:pPr>
      <w:r w:rsidRPr="003518E6">
        <w:rPr>
          <w:color w:val="000000"/>
        </w:rPr>
        <w:t>___________________                                                      _______________________________________</w:t>
      </w:r>
    </w:p>
    <w:p w:rsidR="00EF0215" w:rsidRDefault="00EF0215" w:rsidP="00EF0215">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p w:rsidR="00EF0215" w:rsidRDefault="00EF0215" w:rsidP="00EF0215"/>
    <w:p w:rsidR="00EF0215" w:rsidRDefault="00EF0215" w:rsidP="00EF0215"/>
    <w:p w:rsidR="00EF0215" w:rsidRDefault="00EF0215" w:rsidP="00EF0215"/>
    <w:p w:rsidR="00EF0215" w:rsidRDefault="00EF0215" w:rsidP="00EF0215"/>
    <w:p w:rsidR="00EF0215" w:rsidRDefault="00EF0215" w:rsidP="00EF0215"/>
    <w:p w:rsidR="00EF0215" w:rsidRDefault="00EF0215" w:rsidP="00EF0215"/>
    <w:p w:rsidR="00EF0215" w:rsidRDefault="00EF0215" w:rsidP="00EF0215"/>
    <w:p w:rsidR="00EF0215" w:rsidRPr="00A7107E" w:rsidRDefault="00EF0215" w:rsidP="00EF0215">
      <w:pPr>
        <w:spacing w:after="160" w:line="259" w:lineRule="auto"/>
        <w:jc w:val="left"/>
        <w:rPr>
          <w:b/>
          <w:bCs/>
        </w:rPr>
      </w:pPr>
      <w:bookmarkStart w:id="45" w:name="_Hlk45276826"/>
      <w:r>
        <w:br w:type="page"/>
      </w:r>
      <w:r>
        <w:rPr>
          <w:b/>
          <w:bCs/>
        </w:rPr>
        <w:t>ФОРМА 8</w:t>
      </w:r>
    </w:p>
    <w:p w:rsidR="00EF0215" w:rsidRDefault="00EF0215" w:rsidP="00EF0215"/>
    <w:p w:rsidR="00EF0215" w:rsidRDefault="00EF0215" w:rsidP="00EF0215">
      <w:pPr>
        <w:pStyle w:val="24"/>
        <w:jc w:val="center"/>
        <w:rPr>
          <w:rFonts w:ascii="Times New Roman" w:hAnsi="Times New Roman"/>
          <w:sz w:val="24"/>
          <w:szCs w:val="24"/>
        </w:rPr>
      </w:pPr>
      <w:r w:rsidRPr="00946D19">
        <w:rPr>
          <w:rFonts w:ascii="Times New Roman" w:hAnsi="Times New Roman"/>
          <w:sz w:val="24"/>
          <w:szCs w:val="24"/>
        </w:rPr>
        <w:t xml:space="preserve">СВЕДЕНИЯ </w:t>
      </w:r>
      <w:r>
        <w:rPr>
          <w:rFonts w:ascii="Times New Roman" w:hAnsi="Times New Roman"/>
          <w:sz w:val="24"/>
          <w:szCs w:val="24"/>
        </w:rPr>
        <w:t xml:space="preserve">О НАЛИЧИИ </w:t>
      </w:r>
      <w:r w:rsidRPr="00F1493C">
        <w:rPr>
          <w:rFonts w:ascii="Times New Roman" w:hAnsi="Times New Roman"/>
          <w:sz w:val="24"/>
          <w:szCs w:val="24"/>
        </w:rPr>
        <w:t>РЕАЛИЗОВАННЫХ ПРОЕКТОВ ПРИ ПОДДЕРЖКЕ ФОНДА ПРЕЗИДЕНТСКИХ ГРАНТОВ ПО ТЕМАТИКЕ РЕАЛИЗАЦИИ СОЦИАЛЬНЫХ ПРОЕКТОВ НА ТЕМУ ОРГАНИЗАЦИИ СВОЕГО ДЕЛА, САМОЗАНЯТОСТИ, ВЕДЕНИЯ ПРЕДПРИНИМАТЕЛЬСКОЙ ДЕЯТЕЛЬНОСТИ</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590"/>
        <w:gridCol w:w="2191"/>
        <w:gridCol w:w="3503"/>
        <w:gridCol w:w="4690"/>
      </w:tblGrid>
      <w:tr w:rsidR="00EF0215" w:rsidRPr="003B466A" w:rsidTr="003C6CC4">
        <w:tc>
          <w:tcPr>
            <w:tcW w:w="245"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w:t>
            </w:r>
          </w:p>
        </w:tc>
        <w:tc>
          <w:tcPr>
            <w:tcW w:w="3590" w:type="dxa"/>
            <w:shd w:val="clear" w:color="auto" w:fill="FFFFFF"/>
          </w:tcPr>
          <w:p w:rsidR="00EF0215" w:rsidRPr="003B466A" w:rsidRDefault="00EF0215" w:rsidP="003C6CC4">
            <w:pPr>
              <w:spacing w:after="0"/>
              <w:jc w:val="center"/>
              <w:rPr>
                <w:rFonts w:eastAsia="Calibri"/>
                <w:lang w:eastAsia="en-US"/>
              </w:rPr>
            </w:pPr>
            <w:r>
              <w:t xml:space="preserve">Наименование </w:t>
            </w:r>
            <w:r w:rsidRPr="00F1493C">
              <w:t>проекта при поддержке Фонда президентских грантов</w:t>
            </w:r>
          </w:p>
        </w:tc>
        <w:tc>
          <w:tcPr>
            <w:tcW w:w="2191"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 xml:space="preserve">Дата и место проведения </w:t>
            </w:r>
          </w:p>
        </w:tc>
        <w:tc>
          <w:tcPr>
            <w:tcW w:w="3503"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Заказчик</w:t>
            </w:r>
          </w:p>
        </w:tc>
        <w:tc>
          <w:tcPr>
            <w:tcW w:w="4690"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Подтверждающие документы (</w:t>
            </w:r>
            <w:r>
              <w:rPr>
                <w:rFonts w:eastAsia="Calibri"/>
                <w:lang w:eastAsia="en-US"/>
              </w:rPr>
              <w:t>реквизиты документа</w:t>
            </w:r>
            <w:r w:rsidRPr="003B466A">
              <w:rPr>
                <w:rFonts w:eastAsia="Calibri"/>
                <w:lang w:eastAsia="en-US"/>
              </w:rPr>
              <w:t>)</w:t>
            </w:r>
          </w:p>
        </w:tc>
      </w:tr>
      <w:tr w:rsidR="00EF0215" w:rsidRPr="003B466A" w:rsidTr="003C6CC4">
        <w:tc>
          <w:tcPr>
            <w:tcW w:w="245"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1</w:t>
            </w: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4690"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c>
          <w:tcPr>
            <w:tcW w:w="245"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2</w:t>
            </w: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4690"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c>
          <w:tcPr>
            <w:tcW w:w="245" w:type="dxa"/>
            <w:shd w:val="clear" w:color="auto" w:fill="auto"/>
          </w:tcPr>
          <w:p w:rsidR="00EF0215" w:rsidRPr="003B466A" w:rsidRDefault="00EF0215" w:rsidP="003C6CC4">
            <w:pPr>
              <w:spacing w:after="0"/>
              <w:jc w:val="center"/>
              <w:rPr>
                <w:rFonts w:eastAsia="Calibri"/>
                <w:lang w:eastAsia="en-US"/>
              </w:rPr>
            </w:pP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4690"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c>
          <w:tcPr>
            <w:tcW w:w="245" w:type="dxa"/>
            <w:shd w:val="clear" w:color="auto" w:fill="auto"/>
          </w:tcPr>
          <w:p w:rsidR="00EF0215" w:rsidRPr="003B466A" w:rsidRDefault="00EF0215" w:rsidP="003C6CC4">
            <w:pPr>
              <w:spacing w:after="0"/>
              <w:jc w:val="center"/>
              <w:rPr>
                <w:rFonts w:eastAsia="Calibri"/>
                <w:lang w:eastAsia="en-US"/>
              </w:rPr>
            </w:pPr>
            <w:r w:rsidRPr="003B466A">
              <w:rPr>
                <w:rFonts w:eastAsia="Calibri"/>
                <w:lang w:val="en-US" w:eastAsia="en-US"/>
              </w:rPr>
              <w:t>n</w:t>
            </w:r>
          </w:p>
        </w:tc>
        <w:tc>
          <w:tcPr>
            <w:tcW w:w="3590" w:type="dxa"/>
            <w:shd w:val="clear" w:color="auto" w:fill="auto"/>
          </w:tcPr>
          <w:p w:rsidR="00EF0215" w:rsidRPr="003B466A" w:rsidRDefault="00EF0215" w:rsidP="003C6CC4">
            <w:pPr>
              <w:spacing w:after="0"/>
              <w:jc w:val="center"/>
              <w:rPr>
                <w:rFonts w:eastAsia="Calibri"/>
                <w:lang w:eastAsia="en-US"/>
              </w:rPr>
            </w:pPr>
          </w:p>
        </w:tc>
        <w:tc>
          <w:tcPr>
            <w:tcW w:w="2191" w:type="dxa"/>
            <w:shd w:val="clear" w:color="auto" w:fill="auto"/>
          </w:tcPr>
          <w:p w:rsidR="00EF0215" w:rsidRPr="003B466A" w:rsidRDefault="00EF0215" w:rsidP="003C6CC4">
            <w:pPr>
              <w:spacing w:after="0"/>
              <w:jc w:val="center"/>
              <w:rPr>
                <w:rFonts w:eastAsia="Calibri"/>
                <w:lang w:eastAsia="en-US"/>
              </w:rPr>
            </w:pPr>
          </w:p>
        </w:tc>
        <w:tc>
          <w:tcPr>
            <w:tcW w:w="3503" w:type="dxa"/>
            <w:shd w:val="clear" w:color="auto" w:fill="auto"/>
          </w:tcPr>
          <w:p w:rsidR="00EF0215" w:rsidRPr="003B466A" w:rsidRDefault="00EF0215" w:rsidP="003C6CC4">
            <w:pPr>
              <w:spacing w:after="0"/>
              <w:jc w:val="center"/>
              <w:rPr>
                <w:rFonts w:eastAsia="Calibri"/>
                <w:lang w:eastAsia="en-US"/>
              </w:rPr>
            </w:pPr>
          </w:p>
        </w:tc>
        <w:tc>
          <w:tcPr>
            <w:tcW w:w="4690" w:type="dxa"/>
            <w:shd w:val="clear" w:color="auto" w:fill="auto"/>
          </w:tcPr>
          <w:p w:rsidR="00EF0215" w:rsidRPr="003B466A" w:rsidRDefault="00EF0215" w:rsidP="003C6CC4">
            <w:pPr>
              <w:spacing w:after="0"/>
              <w:jc w:val="center"/>
              <w:rPr>
                <w:rFonts w:eastAsia="Calibri"/>
                <w:lang w:eastAsia="en-US"/>
              </w:rPr>
            </w:pPr>
          </w:p>
        </w:tc>
      </w:tr>
    </w:tbl>
    <w:p w:rsidR="00EF0215" w:rsidRDefault="00EF0215" w:rsidP="00EF0215">
      <w:pPr>
        <w:pStyle w:val="1b"/>
        <w:spacing w:line="240" w:lineRule="auto"/>
        <w:jc w:val="both"/>
        <w:rPr>
          <w:rFonts w:ascii="Times New Roman" w:hAnsi="Times New Roman" w:cs="Times New Roman"/>
          <w:sz w:val="24"/>
          <w:szCs w:val="24"/>
        </w:rPr>
      </w:pPr>
    </w:p>
    <w:p w:rsidR="00EF0215" w:rsidRPr="00946D19" w:rsidRDefault="00EF0215" w:rsidP="00EF0215">
      <w:pPr>
        <w:pStyle w:val="1b"/>
        <w:spacing w:line="240" w:lineRule="auto"/>
        <w:jc w:val="both"/>
        <w:rPr>
          <w:rFonts w:ascii="Times New Roman" w:hAnsi="Times New Roman" w:cs="Times New Roman"/>
          <w:sz w:val="24"/>
          <w:szCs w:val="24"/>
        </w:rPr>
      </w:pPr>
    </w:p>
    <w:p w:rsidR="00EF0215" w:rsidRDefault="00EF0215" w:rsidP="00EF0215">
      <w:pPr>
        <w:pStyle w:val="affff0"/>
        <w:pBdr>
          <w:top w:val="nil"/>
          <w:left w:val="nil"/>
          <w:bottom w:val="nil"/>
          <w:right w:val="nil"/>
          <w:between w:val="nil"/>
        </w:pBdr>
        <w:spacing w:after="0"/>
        <w:ind w:left="34"/>
        <w:contextualSpacing w:val="0"/>
      </w:pPr>
      <w:r w:rsidRPr="00946D19">
        <w:t xml:space="preserve">        Приложение: </w:t>
      </w:r>
      <w:r w:rsidRPr="002A7F2F">
        <w:t xml:space="preserve">надлежащим образом заверенные </w:t>
      </w:r>
      <w:r w:rsidRPr="00F1493C">
        <w:t>копи</w:t>
      </w:r>
      <w:r>
        <w:t>и</w:t>
      </w:r>
      <w:r w:rsidRPr="00F1493C">
        <w:t xml:space="preserve"> договор</w:t>
      </w:r>
      <w:r>
        <w:t>ов</w:t>
      </w:r>
      <w:r w:rsidRPr="00F1493C">
        <w:t xml:space="preserve"> на реализацию проекта при поддержке Фонда президентских грантов</w:t>
      </w:r>
      <w:r>
        <w:t xml:space="preserve"> по тематике реализации социальных проектов на тему организации своего дела, самозанятости, ведения предпринимательской деятельности и копия акта сдачи-приемки результатов реализации проекта.</w:t>
      </w:r>
    </w:p>
    <w:p w:rsidR="00EF0215" w:rsidRPr="00946D19" w:rsidRDefault="00EF0215" w:rsidP="00EF0215">
      <w:pPr>
        <w:pStyle w:val="affff0"/>
        <w:pBdr>
          <w:top w:val="nil"/>
          <w:left w:val="nil"/>
          <w:bottom w:val="nil"/>
          <w:right w:val="nil"/>
          <w:between w:val="nil"/>
        </w:pBdr>
        <w:spacing w:after="0"/>
        <w:ind w:left="34"/>
        <w:contextualSpacing w:val="0"/>
      </w:pPr>
    </w:p>
    <w:p w:rsidR="00EF0215" w:rsidRDefault="00EF0215" w:rsidP="00EF0215">
      <w:pPr>
        <w:pStyle w:val="1b"/>
        <w:spacing w:line="240" w:lineRule="auto"/>
        <w:jc w:val="both"/>
        <w:rPr>
          <w:rFonts w:ascii="Times New Roman" w:eastAsia="Times New Roman" w:hAnsi="Times New Roman" w:cs="Times New Roman"/>
          <w:sz w:val="24"/>
          <w:szCs w:val="24"/>
        </w:rPr>
      </w:pPr>
      <w:r w:rsidRPr="00946D19">
        <w:rPr>
          <w:rFonts w:ascii="Times New Roman" w:eastAsia="Times New Roman" w:hAnsi="Times New Roman" w:cs="Times New Roman"/>
          <w:sz w:val="24"/>
          <w:szCs w:val="24"/>
        </w:rPr>
        <w:t xml:space="preserve">        Достоверность и полноту сведений, указанных в настоящем документе, подтверждаю</w:t>
      </w:r>
    </w:p>
    <w:p w:rsidR="00EF0215" w:rsidRDefault="00EF0215" w:rsidP="00EF0215">
      <w:pPr>
        <w:pStyle w:val="1b"/>
        <w:spacing w:line="240" w:lineRule="auto"/>
        <w:jc w:val="both"/>
        <w:rPr>
          <w:rFonts w:ascii="Times New Roman" w:eastAsia="Times New Roman" w:hAnsi="Times New Roman" w:cs="Times New Roman"/>
          <w:sz w:val="24"/>
          <w:szCs w:val="24"/>
        </w:rPr>
      </w:pPr>
    </w:p>
    <w:p w:rsidR="00EF0215" w:rsidRPr="003518E6" w:rsidRDefault="00EF0215" w:rsidP="00EF0215">
      <w:pPr>
        <w:pStyle w:val="1b"/>
        <w:spacing w:line="240" w:lineRule="auto"/>
        <w:jc w:val="both"/>
        <w:rPr>
          <w:rFonts w:ascii="Times New Roman" w:eastAsia="Times New Roman" w:hAnsi="Times New Roman" w:cs="Times New Roman"/>
          <w:sz w:val="24"/>
          <w:szCs w:val="24"/>
        </w:rPr>
      </w:pPr>
    </w:p>
    <w:p w:rsidR="00EF0215" w:rsidRDefault="00EF0215" w:rsidP="00EF0215">
      <w:pPr>
        <w:rPr>
          <w:color w:val="000000"/>
        </w:rPr>
      </w:pPr>
      <w:r w:rsidRPr="003518E6">
        <w:rPr>
          <w:color w:val="000000"/>
        </w:rPr>
        <w:t>___________________                                                      _______________________________________</w:t>
      </w:r>
    </w:p>
    <w:p w:rsidR="00EF0215" w:rsidRDefault="00EF0215" w:rsidP="00EF0215">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p w:rsidR="00EF0215" w:rsidRDefault="00EF0215" w:rsidP="00EF0215"/>
    <w:p w:rsidR="00EF0215" w:rsidRDefault="00EF0215" w:rsidP="00EF0215"/>
    <w:bookmarkEnd w:id="45"/>
    <w:p w:rsidR="00EF0215" w:rsidRDefault="00EF0215" w:rsidP="00EF0215"/>
    <w:p w:rsidR="00EF0215" w:rsidRDefault="00EF0215" w:rsidP="00EF0215"/>
    <w:p w:rsidR="00EF0215" w:rsidRDefault="00EF0215" w:rsidP="00EF0215"/>
    <w:p w:rsidR="00EF0215" w:rsidRDefault="00EF0215" w:rsidP="00EF0215"/>
    <w:p w:rsidR="00EF0215" w:rsidRDefault="00EF0215" w:rsidP="00EF0215"/>
    <w:p w:rsidR="00EF0215" w:rsidRDefault="00EF0215" w:rsidP="00EF0215"/>
    <w:p w:rsidR="00EF0215" w:rsidRPr="00752D0A" w:rsidRDefault="00EF0215" w:rsidP="00EF0215">
      <w:pPr>
        <w:rPr>
          <w:b/>
          <w:bCs/>
        </w:rPr>
      </w:pPr>
      <w:r>
        <w:rPr>
          <w:b/>
          <w:bCs/>
        </w:rPr>
        <w:t>ФОРМА 9</w:t>
      </w:r>
    </w:p>
    <w:p w:rsidR="00EF0215" w:rsidRPr="00752D0A" w:rsidRDefault="00EF0215" w:rsidP="00EF0215"/>
    <w:p w:rsidR="00EF0215" w:rsidRPr="00B51E73" w:rsidRDefault="00EF0215" w:rsidP="00EF0215">
      <w:pPr>
        <w:spacing w:after="160" w:line="259" w:lineRule="auto"/>
        <w:jc w:val="center"/>
        <w:rPr>
          <w:rFonts w:eastAsia="Calibri"/>
          <w:b/>
          <w:bCs/>
          <w:lang w:eastAsia="ar-SA"/>
        </w:rPr>
      </w:pPr>
      <w:r w:rsidRPr="00B51E73">
        <w:rPr>
          <w:rFonts w:eastAsia="Calibri"/>
          <w:b/>
          <w:bCs/>
          <w:lang w:eastAsia="ar-SA"/>
        </w:rPr>
        <w:t xml:space="preserve">СПИСОК СПЕЦИАЛИСТОВ ДЛЯ КОМАНДЫ ОРГАНИЗАТОРОВ УЧАСТНИКА ЗАКУПКИ, КОТОРЫЕ ЯВЛЯЮТСЯ </w:t>
      </w:r>
      <w:r w:rsidRPr="00B51E73">
        <w:rPr>
          <w:b/>
          <w:bCs/>
          <w:lang w:eastAsia="ar-SA"/>
        </w:rPr>
        <w:t>АВТОРАМИ МЕТОДИЧЕСКИХ МАТЕРИАЛОВ И ПРОГРАММ ПО ТЕМЕ СОЦИАЛЬНОГО ПРЕДПРИНИМАТЕЛЬСТВА, ЛИБО ПО ТЕМЕ ОРГАНИЗАЦИИ СВОЕГО ДЕЛА</w:t>
      </w:r>
    </w:p>
    <w:p w:rsidR="00EF0215" w:rsidRDefault="00EF0215" w:rsidP="00EF0215">
      <w:pPr>
        <w:pStyle w:val="1b"/>
        <w:spacing w:line="240" w:lineRule="auto"/>
        <w:jc w:val="both"/>
        <w:rPr>
          <w:rFonts w:ascii="Times New Roman" w:hAnsi="Times New Roman" w:cs="Times New Roman"/>
          <w:sz w:val="24"/>
          <w:szCs w:val="24"/>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46"/>
        <w:gridCol w:w="3937"/>
        <w:gridCol w:w="3543"/>
        <w:gridCol w:w="4678"/>
      </w:tblGrid>
      <w:tr w:rsidR="00EF0215" w:rsidRPr="003B466A" w:rsidTr="003C6CC4">
        <w:trPr>
          <w:trHeight w:val="1291"/>
        </w:trPr>
        <w:tc>
          <w:tcPr>
            <w:tcW w:w="425"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w:t>
            </w:r>
          </w:p>
        </w:tc>
        <w:tc>
          <w:tcPr>
            <w:tcW w:w="2046"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ФИО специалиста</w:t>
            </w:r>
          </w:p>
        </w:tc>
        <w:tc>
          <w:tcPr>
            <w:tcW w:w="3937" w:type="dxa"/>
            <w:shd w:val="clear" w:color="auto" w:fill="FFFFFF"/>
          </w:tcPr>
          <w:p w:rsidR="00EF0215" w:rsidRPr="00B51E73" w:rsidRDefault="00EF0215" w:rsidP="003C6CC4">
            <w:pPr>
              <w:spacing w:after="0"/>
              <w:jc w:val="center"/>
              <w:rPr>
                <w:rFonts w:eastAsia="Calibri"/>
                <w:lang w:eastAsia="en-US"/>
              </w:rPr>
            </w:pPr>
            <w:r>
              <w:rPr>
                <w:rFonts w:eastAsia="Calibri"/>
                <w:lang w:eastAsia="ar-SA"/>
              </w:rPr>
              <w:t>Я</w:t>
            </w:r>
            <w:r w:rsidRPr="00B51E73">
              <w:rPr>
                <w:rFonts w:eastAsia="Calibri"/>
                <w:lang w:eastAsia="ar-SA"/>
              </w:rPr>
              <w:t xml:space="preserve">вляется автором </w:t>
            </w:r>
            <w:r w:rsidRPr="00B51E73">
              <w:rPr>
                <w:lang w:eastAsia="ar-SA"/>
              </w:rPr>
              <w:t>методических материалов и программ по теме социального предпринимательства</w:t>
            </w:r>
          </w:p>
        </w:tc>
        <w:tc>
          <w:tcPr>
            <w:tcW w:w="3543" w:type="dxa"/>
            <w:shd w:val="clear" w:color="auto" w:fill="FFFFFF"/>
          </w:tcPr>
          <w:p w:rsidR="00EF0215" w:rsidRPr="003B466A" w:rsidRDefault="00EF0215" w:rsidP="003C6CC4">
            <w:pPr>
              <w:spacing w:after="0"/>
              <w:jc w:val="center"/>
              <w:rPr>
                <w:rFonts w:eastAsia="Calibri"/>
                <w:lang w:eastAsia="ar-SA"/>
              </w:rPr>
            </w:pPr>
            <w:r>
              <w:rPr>
                <w:rFonts w:eastAsia="Calibri"/>
                <w:lang w:eastAsia="ar-SA"/>
              </w:rPr>
              <w:t>Я</w:t>
            </w:r>
            <w:r w:rsidRPr="00B51E73">
              <w:rPr>
                <w:rFonts w:eastAsia="Calibri"/>
                <w:lang w:eastAsia="ar-SA"/>
              </w:rPr>
              <w:t xml:space="preserve">вляется автором </w:t>
            </w:r>
            <w:r w:rsidRPr="00B51E73">
              <w:rPr>
                <w:lang w:eastAsia="ar-SA"/>
              </w:rPr>
              <w:t xml:space="preserve">методических материалов и программ по теме </w:t>
            </w:r>
            <w:r>
              <w:rPr>
                <w:lang w:eastAsia="ar-SA"/>
              </w:rPr>
              <w:t>организации своего дела</w:t>
            </w:r>
          </w:p>
        </w:tc>
        <w:tc>
          <w:tcPr>
            <w:tcW w:w="4678" w:type="dxa"/>
            <w:shd w:val="clear" w:color="auto" w:fill="FFFFFF"/>
          </w:tcPr>
          <w:p w:rsidR="00EF0215" w:rsidRPr="003B466A" w:rsidRDefault="00EF0215" w:rsidP="003C6CC4">
            <w:pPr>
              <w:spacing w:after="0"/>
              <w:jc w:val="center"/>
              <w:rPr>
                <w:rFonts w:eastAsia="Calibri"/>
                <w:lang w:eastAsia="en-US"/>
              </w:rPr>
            </w:pPr>
            <w:r w:rsidRPr="003B466A">
              <w:rPr>
                <w:rFonts w:eastAsia="Calibri"/>
                <w:lang w:eastAsia="en-US"/>
              </w:rPr>
              <w:t>Подтверждающие документы (</w:t>
            </w:r>
            <w:r>
              <w:rPr>
                <w:rFonts w:eastAsia="Calibri"/>
                <w:lang w:eastAsia="en-US"/>
              </w:rPr>
              <w:t>реквизиты документа</w:t>
            </w:r>
            <w:r w:rsidRPr="003B466A">
              <w:rPr>
                <w:rFonts w:eastAsia="Calibri"/>
                <w:lang w:eastAsia="en-US"/>
              </w:rPr>
              <w:t>)</w:t>
            </w: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1</w:t>
            </w:r>
          </w:p>
        </w:tc>
        <w:tc>
          <w:tcPr>
            <w:tcW w:w="2046" w:type="dxa"/>
            <w:shd w:val="clear" w:color="auto" w:fill="auto"/>
          </w:tcPr>
          <w:p w:rsidR="00EF0215" w:rsidRPr="003B466A" w:rsidRDefault="00EF0215" w:rsidP="003C6CC4">
            <w:pPr>
              <w:spacing w:after="0"/>
              <w:jc w:val="center"/>
              <w:rPr>
                <w:rFonts w:eastAsia="Calibri"/>
                <w:lang w:eastAsia="en-US"/>
              </w:rPr>
            </w:pPr>
          </w:p>
        </w:tc>
        <w:tc>
          <w:tcPr>
            <w:tcW w:w="3937" w:type="dxa"/>
            <w:shd w:val="clear" w:color="auto" w:fill="auto"/>
          </w:tcPr>
          <w:p w:rsidR="00EF0215" w:rsidRPr="003B466A" w:rsidRDefault="00EF0215" w:rsidP="003C6CC4">
            <w:pPr>
              <w:spacing w:after="0"/>
              <w:jc w:val="center"/>
              <w:rPr>
                <w:rFonts w:eastAsia="Calibri"/>
                <w:lang w:eastAsia="en-US"/>
              </w:rPr>
            </w:pPr>
          </w:p>
        </w:tc>
        <w:tc>
          <w:tcPr>
            <w:tcW w:w="3543" w:type="dxa"/>
            <w:shd w:val="clear" w:color="auto" w:fill="auto"/>
          </w:tcPr>
          <w:p w:rsidR="00EF0215" w:rsidRPr="003B466A" w:rsidRDefault="00EF0215" w:rsidP="003C6CC4">
            <w:pPr>
              <w:spacing w:after="0"/>
              <w:jc w:val="center"/>
              <w:rPr>
                <w:rFonts w:eastAsia="Calibri"/>
                <w:lang w:eastAsia="en-US"/>
              </w:rPr>
            </w:pPr>
          </w:p>
        </w:tc>
        <w:tc>
          <w:tcPr>
            <w:tcW w:w="4678"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r>
              <w:rPr>
                <w:rFonts w:eastAsia="Calibri"/>
                <w:lang w:eastAsia="en-US"/>
              </w:rPr>
              <w:t>2</w:t>
            </w:r>
          </w:p>
        </w:tc>
        <w:tc>
          <w:tcPr>
            <w:tcW w:w="2046" w:type="dxa"/>
            <w:shd w:val="clear" w:color="auto" w:fill="auto"/>
          </w:tcPr>
          <w:p w:rsidR="00EF0215" w:rsidRPr="003B466A" w:rsidRDefault="00EF0215" w:rsidP="003C6CC4">
            <w:pPr>
              <w:spacing w:after="0"/>
              <w:jc w:val="center"/>
              <w:rPr>
                <w:rFonts w:eastAsia="Calibri"/>
                <w:lang w:eastAsia="en-US"/>
              </w:rPr>
            </w:pPr>
          </w:p>
        </w:tc>
        <w:tc>
          <w:tcPr>
            <w:tcW w:w="3937" w:type="dxa"/>
            <w:shd w:val="clear" w:color="auto" w:fill="auto"/>
          </w:tcPr>
          <w:p w:rsidR="00EF0215" w:rsidRPr="003B466A" w:rsidRDefault="00EF0215" w:rsidP="003C6CC4">
            <w:pPr>
              <w:spacing w:after="0"/>
              <w:jc w:val="center"/>
              <w:rPr>
                <w:rFonts w:eastAsia="Calibri"/>
                <w:lang w:eastAsia="en-US"/>
              </w:rPr>
            </w:pPr>
          </w:p>
        </w:tc>
        <w:tc>
          <w:tcPr>
            <w:tcW w:w="3543" w:type="dxa"/>
            <w:shd w:val="clear" w:color="auto" w:fill="auto"/>
          </w:tcPr>
          <w:p w:rsidR="00EF0215" w:rsidRPr="003B466A" w:rsidRDefault="00EF0215" w:rsidP="003C6CC4">
            <w:pPr>
              <w:spacing w:after="0"/>
              <w:jc w:val="center"/>
              <w:rPr>
                <w:rFonts w:eastAsia="Calibri"/>
                <w:lang w:eastAsia="en-US"/>
              </w:rPr>
            </w:pPr>
          </w:p>
        </w:tc>
        <w:tc>
          <w:tcPr>
            <w:tcW w:w="4678"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p>
        </w:tc>
        <w:tc>
          <w:tcPr>
            <w:tcW w:w="2046" w:type="dxa"/>
            <w:shd w:val="clear" w:color="auto" w:fill="auto"/>
          </w:tcPr>
          <w:p w:rsidR="00EF0215" w:rsidRPr="003B466A" w:rsidRDefault="00EF0215" w:rsidP="003C6CC4">
            <w:pPr>
              <w:spacing w:after="0"/>
              <w:jc w:val="center"/>
              <w:rPr>
                <w:rFonts w:eastAsia="Calibri"/>
                <w:lang w:eastAsia="en-US"/>
              </w:rPr>
            </w:pPr>
          </w:p>
        </w:tc>
        <w:tc>
          <w:tcPr>
            <w:tcW w:w="3937" w:type="dxa"/>
            <w:shd w:val="clear" w:color="auto" w:fill="auto"/>
          </w:tcPr>
          <w:p w:rsidR="00EF0215" w:rsidRPr="003B466A" w:rsidRDefault="00EF0215" w:rsidP="003C6CC4">
            <w:pPr>
              <w:spacing w:after="0"/>
              <w:jc w:val="center"/>
              <w:rPr>
                <w:rFonts w:eastAsia="Calibri"/>
                <w:lang w:eastAsia="en-US"/>
              </w:rPr>
            </w:pPr>
          </w:p>
        </w:tc>
        <w:tc>
          <w:tcPr>
            <w:tcW w:w="3543" w:type="dxa"/>
            <w:shd w:val="clear" w:color="auto" w:fill="auto"/>
          </w:tcPr>
          <w:p w:rsidR="00EF0215" w:rsidRPr="003B466A" w:rsidRDefault="00EF0215" w:rsidP="003C6CC4">
            <w:pPr>
              <w:spacing w:after="0"/>
              <w:jc w:val="center"/>
              <w:rPr>
                <w:rFonts w:eastAsia="Calibri"/>
                <w:lang w:eastAsia="en-US"/>
              </w:rPr>
            </w:pPr>
          </w:p>
        </w:tc>
        <w:tc>
          <w:tcPr>
            <w:tcW w:w="4678"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64"/>
        </w:trPr>
        <w:tc>
          <w:tcPr>
            <w:tcW w:w="425" w:type="dxa"/>
            <w:shd w:val="clear" w:color="auto" w:fill="auto"/>
          </w:tcPr>
          <w:p w:rsidR="00EF0215" w:rsidRPr="00635C36" w:rsidRDefault="00EF0215" w:rsidP="003C6CC4">
            <w:pPr>
              <w:spacing w:after="0"/>
              <w:rPr>
                <w:rFonts w:eastAsia="Calibri"/>
                <w:lang w:val="en-US" w:eastAsia="en-US"/>
              </w:rPr>
            </w:pPr>
            <w:r>
              <w:rPr>
                <w:rFonts w:eastAsia="Calibri"/>
                <w:lang w:val="en-US" w:eastAsia="en-US"/>
              </w:rPr>
              <w:t>n</w:t>
            </w:r>
          </w:p>
        </w:tc>
        <w:tc>
          <w:tcPr>
            <w:tcW w:w="2046" w:type="dxa"/>
            <w:shd w:val="clear" w:color="auto" w:fill="auto"/>
          </w:tcPr>
          <w:p w:rsidR="00EF0215" w:rsidRPr="003B466A" w:rsidRDefault="00EF0215" w:rsidP="003C6CC4">
            <w:pPr>
              <w:spacing w:after="0"/>
              <w:jc w:val="center"/>
              <w:rPr>
                <w:rFonts w:eastAsia="Calibri"/>
                <w:lang w:eastAsia="en-US"/>
              </w:rPr>
            </w:pPr>
          </w:p>
        </w:tc>
        <w:tc>
          <w:tcPr>
            <w:tcW w:w="3937" w:type="dxa"/>
            <w:shd w:val="clear" w:color="auto" w:fill="auto"/>
          </w:tcPr>
          <w:p w:rsidR="00EF0215" w:rsidRPr="003B466A" w:rsidRDefault="00EF0215" w:rsidP="003C6CC4">
            <w:pPr>
              <w:spacing w:after="0"/>
              <w:jc w:val="center"/>
              <w:rPr>
                <w:rFonts w:eastAsia="Calibri"/>
                <w:lang w:eastAsia="en-US"/>
              </w:rPr>
            </w:pPr>
          </w:p>
        </w:tc>
        <w:tc>
          <w:tcPr>
            <w:tcW w:w="3543" w:type="dxa"/>
            <w:shd w:val="clear" w:color="auto" w:fill="auto"/>
          </w:tcPr>
          <w:p w:rsidR="00EF0215" w:rsidRPr="003B466A" w:rsidRDefault="00EF0215" w:rsidP="003C6CC4">
            <w:pPr>
              <w:spacing w:after="0"/>
              <w:jc w:val="center"/>
              <w:rPr>
                <w:rFonts w:eastAsia="Calibri"/>
                <w:lang w:eastAsia="en-US"/>
              </w:rPr>
            </w:pPr>
          </w:p>
        </w:tc>
        <w:tc>
          <w:tcPr>
            <w:tcW w:w="4678" w:type="dxa"/>
            <w:shd w:val="clear" w:color="auto" w:fill="auto"/>
          </w:tcPr>
          <w:p w:rsidR="00EF0215" w:rsidRPr="003B466A" w:rsidRDefault="00EF0215" w:rsidP="003C6CC4">
            <w:pPr>
              <w:spacing w:after="0"/>
              <w:jc w:val="center"/>
              <w:rPr>
                <w:rFonts w:eastAsia="Calibri"/>
                <w:lang w:eastAsia="en-US"/>
              </w:rPr>
            </w:pPr>
          </w:p>
        </w:tc>
      </w:tr>
    </w:tbl>
    <w:p w:rsidR="00EF0215" w:rsidRDefault="00EF0215" w:rsidP="00EF0215">
      <w:pPr>
        <w:pStyle w:val="1b"/>
        <w:spacing w:line="240" w:lineRule="auto"/>
        <w:jc w:val="both"/>
        <w:rPr>
          <w:rFonts w:ascii="Times New Roman" w:hAnsi="Times New Roman" w:cs="Times New Roman"/>
          <w:sz w:val="24"/>
          <w:szCs w:val="24"/>
        </w:rPr>
      </w:pPr>
    </w:p>
    <w:p w:rsidR="00EF0215" w:rsidRPr="00946D19" w:rsidRDefault="00EF0215" w:rsidP="00EF0215">
      <w:pPr>
        <w:pStyle w:val="1b"/>
        <w:spacing w:line="240" w:lineRule="auto"/>
        <w:jc w:val="both"/>
        <w:rPr>
          <w:rFonts w:ascii="Times New Roman" w:hAnsi="Times New Roman" w:cs="Times New Roman"/>
          <w:sz w:val="24"/>
          <w:szCs w:val="24"/>
        </w:rPr>
      </w:pPr>
    </w:p>
    <w:p w:rsidR="00EF0215" w:rsidRDefault="00EF0215" w:rsidP="00EF0215">
      <w:pPr>
        <w:pStyle w:val="affff0"/>
        <w:pBdr>
          <w:top w:val="nil"/>
          <w:left w:val="nil"/>
          <w:bottom w:val="nil"/>
          <w:right w:val="nil"/>
          <w:between w:val="nil"/>
        </w:pBdr>
        <w:spacing w:after="0"/>
        <w:ind w:left="34" w:firstLine="675"/>
        <w:contextualSpacing w:val="0"/>
      </w:pPr>
      <w:r w:rsidRPr="00946D19">
        <w:t xml:space="preserve">Приложение: </w:t>
      </w:r>
      <w:r w:rsidRPr="002A7F2F">
        <w:t xml:space="preserve">надлежащим образом заверенные копии </w:t>
      </w:r>
      <w:r w:rsidRPr="00D23E0E">
        <w:t>документов, подтверждающих авторство или соавторство учебника/методического пособия/учебного курса по социальному предпринимательству или организации своего дела</w:t>
      </w:r>
      <w:r>
        <w:t>.</w:t>
      </w:r>
    </w:p>
    <w:p w:rsidR="00EF0215" w:rsidRPr="00AD3568" w:rsidRDefault="00EF0215" w:rsidP="00EF0215">
      <w:pPr>
        <w:pStyle w:val="affff0"/>
        <w:pBdr>
          <w:top w:val="nil"/>
          <w:left w:val="nil"/>
          <w:bottom w:val="nil"/>
          <w:right w:val="nil"/>
          <w:between w:val="nil"/>
        </w:pBdr>
        <w:spacing w:after="0"/>
        <w:ind w:left="34" w:firstLine="675"/>
        <w:contextualSpacing w:val="0"/>
      </w:pPr>
      <w:r w:rsidRPr="00AD3568">
        <w:t xml:space="preserve">Достоверность и полноту сведений, указанных в настоящем документе, а также согласие </w:t>
      </w:r>
      <w:r>
        <w:t>упомянутых</w:t>
      </w:r>
      <w:r w:rsidRPr="00AD3568">
        <w:t xml:space="preserve"> третьих лиц на предоставление их персональных данных и их согласие на потенциальное участие в реализации предметам закупки, подтверждаю.</w:t>
      </w:r>
    </w:p>
    <w:p w:rsidR="00EF0215" w:rsidRDefault="00EF0215" w:rsidP="00EF0215">
      <w:pPr>
        <w:pStyle w:val="affff0"/>
        <w:pBdr>
          <w:top w:val="nil"/>
          <w:left w:val="nil"/>
          <w:bottom w:val="nil"/>
          <w:right w:val="nil"/>
          <w:between w:val="nil"/>
        </w:pBdr>
        <w:spacing w:after="0"/>
        <w:ind w:left="34"/>
        <w:contextualSpacing w:val="0"/>
      </w:pPr>
    </w:p>
    <w:p w:rsidR="00EF0215" w:rsidRPr="003518E6" w:rsidRDefault="00EF0215" w:rsidP="00EF0215">
      <w:pPr>
        <w:pStyle w:val="1b"/>
        <w:spacing w:line="240" w:lineRule="auto"/>
        <w:jc w:val="both"/>
        <w:rPr>
          <w:rFonts w:ascii="Times New Roman" w:eastAsia="Times New Roman" w:hAnsi="Times New Roman" w:cs="Times New Roman"/>
          <w:sz w:val="24"/>
          <w:szCs w:val="24"/>
        </w:rPr>
      </w:pPr>
    </w:p>
    <w:p w:rsidR="00EF0215" w:rsidRDefault="00EF0215" w:rsidP="00EF0215">
      <w:pPr>
        <w:rPr>
          <w:color w:val="000000"/>
        </w:rPr>
      </w:pPr>
      <w:r w:rsidRPr="003518E6">
        <w:rPr>
          <w:color w:val="000000"/>
        </w:rPr>
        <w:t>___________________                                                      _______________________________________</w:t>
      </w:r>
    </w:p>
    <w:p w:rsidR="00EF0215" w:rsidRDefault="00EF0215" w:rsidP="00EF0215">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p w:rsidR="00EF0215" w:rsidRDefault="00EF0215" w:rsidP="00EF0215">
      <w:pPr>
        <w:spacing w:after="160" w:line="259" w:lineRule="auto"/>
        <w:jc w:val="left"/>
      </w:pPr>
      <w:r>
        <w:br w:type="page"/>
      </w:r>
    </w:p>
    <w:p w:rsidR="00EF0215" w:rsidRPr="00752D0A" w:rsidRDefault="00EF0215" w:rsidP="00EF0215">
      <w:pPr>
        <w:rPr>
          <w:b/>
          <w:bCs/>
        </w:rPr>
      </w:pPr>
      <w:r>
        <w:rPr>
          <w:b/>
          <w:bCs/>
        </w:rPr>
        <w:t>ФОРМА 10</w:t>
      </w:r>
    </w:p>
    <w:p w:rsidR="00EF0215" w:rsidRPr="00752D0A" w:rsidRDefault="00EF0215" w:rsidP="00EF0215"/>
    <w:p w:rsidR="00EF0215" w:rsidRPr="00347A74" w:rsidRDefault="00EF0215" w:rsidP="00EF0215">
      <w:pPr>
        <w:spacing w:after="160" w:line="259" w:lineRule="auto"/>
        <w:jc w:val="center"/>
        <w:rPr>
          <w:rFonts w:eastAsia="Calibri"/>
          <w:b/>
          <w:bCs/>
          <w:lang w:eastAsia="ar-SA"/>
        </w:rPr>
      </w:pPr>
      <w:r w:rsidRPr="00347A74">
        <w:rPr>
          <w:rFonts w:eastAsia="Calibri"/>
          <w:b/>
          <w:bCs/>
          <w:lang w:eastAsia="ar-SA"/>
        </w:rPr>
        <w:t xml:space="preserve">СВЕДЕНИЯ О НАЛИЧИИ </w:t>
      </w:r>
      <w:r w:rsidRPr="00347A74">
        <w:rPr>
          <w:b/>
          <w:bCs/>
        </w:rPr>
        <w:t xml:space="preserve">ПЛОЩАДКИ РАСПРОСТРАНЕНИЯ ИНФОРМАЦИИ В СОЦИАЛЬНОЙ СЕТИ, УПРАВЛЯЕМОЙ ИЛИ НАХОДЯЩЕЙСЯ В СОБСТВЕННОСТИ </w:t>
      </w:r>
      <w:r w:rsidRPr="00347A74">
        <w:rPr>
          <w:b/>
          <w:bCs/>
          <w:color w:val="000000"/>
        </w:rPr>
        <w:t>ОРГАНИЗАЦИИ-УЧАСТНИКА ЗАКУПКИ (ИЛИ ИНДИВИДУАЛЬНОГО ПРЕДПРИНИМАТЕЛЯ)</w:t>
      </w:r>
    </w:p>
    <w:p w:rsidR="00EF0215" w:rsidRDefault="00EF0215" w:rsidP="00EF0215">
      <w:pPr>
        <w:pStyle w:val="1b"/>
        <w:spacing w:line="240" w:lineRule="auto"/>
        <w:jc w:val="both"/>
        <w:rPr>
          <w:rFonts w:ascii="Times New Roman" w:hAnsi="Times New Roman" w:cs="Times New Roman"/>
          <w:sz w:val="24"/>
          <w:szCs w:val="24"/>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707"/>
        <w:gridCol w:w="4394"/>
        <w:gridCol w:w="5103"/>
      </w:tblGrid>
      <w:tr w:rsidR="00EF0215" w:rsidRPr="00347A74" w:rsidTr="003C6CC4">
        <w:trPr>
          <w:trHeight w:val="1291"/>
        </w:trPr>
        <w:tc>
          <w:tcPr>
            <w:tcW w:w="425" w:type="dxa"/>
            <w:shd w:val="clear" w:color="auto" w:fill="FFFFFF"/>
          </w:tcPr>
          <w:p w:rsidR="00EF0215" w:rsidRPr="00347A74" w:rsidRDefault="00EF0215" w:rsidP="003C6CC4">
            <w:pPr>
              <w:spacing w:after="0"/>
              <w:jc w:val="center"/>
              <w:rPr>
                <w:rFonts w:eastAsia="Calibri"/>
                <w:lang w:eastAsia="en-US"/>
              </w:rPr>
            </w:pPr>
            <w:r w:rsidRPr="00347A74">
              <w:rPr>
                <w:rFonts w:eastAsia="Calibri"/>
                <w:lang w:eastAsia="en-US"/>
              </w:rPr>
              <w:t>№</w:t>
            </w:r>
          </w:p>
        </w:tc>
        <w:tc>
          <w:tcPr>
            <w:tcW w:w="4707" w:type="dxa"/>
            <w:shd w:val="clear" w:color="auto" w:fill="FFFFFF"/>
          </w:tcPr>
          <w:p w:rsidR="00EF0215" w:rsidRPr="00347A74" w:rsidRDefault="00EF0215" w:rsidP="003C6CC4">
            <w:pPr>
              <w:spacing w:after="0"/>
              <w:jc w:val="center"/>
              <w:rPr>
                <w:rFonts w:eastAsia="Calibri"/>
                <w:lang w:eastAsia="en-US"/>
              </w:rPr>
            </w:pPr>
            <w:r w:rsidRPr="00347A74">
              <w:t>Наименование площадки распространения информации в социальной сети</w:t>
            </w:r>
          </w:p>
        </w:tc>
        <w:tc>
          <w:tcPr>
            <w:tcW w:w="4394" w:type="dxa"/>
            <w:shd w:val="clear" w:color="auto" w:fill="FFFFFF"/>
          </w:tcPr>
          <w:p w:rsidR="00EF0215" w:rsidRPr="00347A74" w:rsidRDefault="00EF0215" w:rsidP="003C6CC4">
            <w:pPr>
              <w:spacing w:after="0"/>
              <w:jc w:val="center"/>
              <w:rPr>
                <w:rFonts w:eastAsia="Calibri"/>
                <w:lang w:eastAsia="en-US"/>
              </w:rPr>
            </w:pPr>
            <w:r w:rsidRPr="00347A74">
              <w:rPr>
                <w:rFonts w:eastAsia="Calibri"/>
                <w:lang w:eastAsia="ar-SA"/>
              </w:rPr>
              <w:t>Количество подписчиков</w:t>
            </w:r>
          </w:p>
        </w:tc>
        <w:tc>
          <w:tcPr>
            <w:tcW w:w="5103" w:type="dxa"/>
            <w:shd w:val="clear" w:color="auto" w:fill="FFFFFF"/>
          </w:tcPr>
          <w:p w:rsidR="00EF0215" w:rsidRPr="00347A74" w:rsidRDefault="00EF0215" w:rsidP="003C6CC4">
            <w:pPr>
              <w:spacing w:after="0"/>
              <w:jc w:val="center"/>
              <w:rPr>
                <w:rFonts w:eastAsia="Calibri"/>
                <w:lang w:eastAsia="en-US"/>
              </w:rPr>
            </w:pPr>
            <w:r w:rsidRPr="00347A74">
              <w:rPr>
                <w:rFonts w:eastAsia="Calibri"/>
                <w:lang w:eastAsia="en-US"/>
              </w:rPr>
              <w:t>Подтверждающие документы (реквизиты документа)</w:t>
            </w: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1</w:t>
            </w:r>
          </w:p>
        </w:tc>
        <w:tc>
          <w:tcPr>
            <w:tcW w:w="4707" w:type="dxa"/>
            <w:shd w:val="clear" w:color="auto" w:fill="auto"/>
          </w:tcPr>
          <w:p w:rsidR="00EF0215" w:rsidRPr="003B466A" w:rsidRDefault="00EF0215" w:rsidP="003C6CC4">
            <w:pPr>
              <w:spacing w:after="0"/>
              <w:jc w:val="center"/>
              <w:rPr>
                <w:rFonts w:eastAsia="Calibri"/>
                <w:lang w:eastAsia="en-US"/>
              </w:rPr>
            </w:pPr>
          </w:p>
        </w:tc>
        <w:tc>
          <w:tcPr>
            <w:tcW w:w="4394" w:type="dxa"/>
            <w:shd w:val="clear" w:color="auto" w:fill="auto"/>
          </w:tcPr>
          <w:p w:rsidR="00EF0215" w:rsidRPr="003B466A" w:rsidRDefault="00EF0215" w:rsidP="003C6CC4">
            <w:pPr>
              <w:spacing w:after="0"/>
              <w:jc w:val="center"/>
              <w:rPr>
                <w:rFonts w:eastAsia="Calibri"/>
                <w:lang w:eastAsia="en-US"/>
              </w:rPr>
            </w:pPr>
          </w:p>
        </w:tc>
        <w:tc>
          <w:tcPr>
            <w:tcW w:w="5103"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76"/>
        </w:trPr>
        <w:tc>
          <w:tcPr>
            <w:tcW w:w="425" w:type="dxa"/>
            <w:shd w:val="clear" w:color="auto" w:fill="auto"/>
          </w:tcPr>
          <w:p w:rsidR="00EF0215" w:rsidRPr="00635C36" w:rsidRDefault="00EF0215" w:rsidP="003C6CC4">
            <w:pPr>
              <w:spacing w:after="0"/>
              <w:jc w:val="center"/>
              <w:rPr>
                <w:rFonts w:eastAsia="Calibri"/>
                <w:lang w:val="en-US" w:eastAsia="en-US"/>
              </w:rPr>
            </w:pPr>
            <w:r>
              <w:rPr>
                <w:rFonts w:eastAsia="Calibri"/>
                <w:lang w:val="en-US" w:eastAsia="en-US"/>
              </w:rPr>
              <w:t>2</w:t>
            </w:r>
          </w:p>
        </w:tc>
        <w:tc>
          <w:tcPr>
            <w:tcW w:w="4707" w:type="dxa"/>
            <w:shd w:val="clear" w:color="auto" w:fill="auto"/>
          </w:tcPr>
          <w:p w:rsidR="00EF0215" w:rsidRPr="003B466A" w:rsidRDefault="00EF0215" w:rsidP="003C6CC4">
            <w:pPr>
              <w:spacing w:after="0"/>
              <w:jc w:val="center"/>
              <w:rPr>
                <w:rFonts w:eastAsia="Calibri"/>
                <w:lang w:eastAsia="en-US"/>
              </w:rPr>
            </w:pPr>
          </w:p>
        </w:tc>
        <w:tc>
          <w:tcPr>
            <w:tcW w:w="4394" w:type="dxa"/>
            <w:shd w:val="clear" w:color="auto" w:fill="auto"/>
          </w:tcPr>
          <w:p w:rsidR="00EF0215" w:rsidRPr="003B466A" w:rsidRDefault="00EF0215" w:rsidP="003C6CC4">
            <w:pPr>
              <w:spacing w:after="0"/>
              <w:jc w:val="center"/>
              <w:rPr>
                <w:rFonts w:eastAsia="Calibri"/>
                <w:lang w:eastAsia="en-US"/>
              </w:rPr>
            </w:pPr>
          </w:p>
        </w:tc>
        <w:tc>
          <w:tcPr>
            <w:tcW w:w="5103"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p>
        </w:tc>
        <w:tc>
          <w:tcPr>
            <w:tcW w:w="4707" w:type="dxa"/>
            <w:shd w:val="clear" w:color="auto" w:fill="auto"/>
          </w:tcPr>
          <w:p w:rsidR="00EF0215" w:rsidRPr="003B466A" w:rsidRDefault="00EF0215" w:rsidP="003C6CC4">
            <w:pPr>
              <w:spacing w:after="0"/>
              <w:jc w:val="center"/>
              <w:rPr>
                <w:rFonts w:eastAsia="Calibri"/>
                <w:lang w:eastAsia="en-US"/>
              </w:rPr>
            </w:pPr>
          </w:p>
        </w:tc>
        <w:tc>
          <w:tcPr>
            <w:tcW w:w="4394" w:type="dxa"/>
            <w:shd w:val="clear" w:color="auto" w:fill="auto"/>
          </w:tcPr>
          <w:p w:rsidR="00EF0215" w:rsidRPr="003B466A" w:rsidRDefault="00EF0215" w:rsidP="003C6CC4">
            <w:pPr>
              <w:spacing w:after="0"/>
              <w:jc w:val="center"/>
              <w:rPr>
                <w:rFonts w:eastAsia="Calibri"/>
                <w:lang w:eastAsia="en-US"/>
              </w:rPr>
            </w:pPr>
          </w:p>
        </w:tc>
        <w:tc>
          <w:tcPr>
            <w:tcW w:w="5103"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64"/>
        </w:trPr>
        <w:tc>
          <w:tcPr>
            <w:tcW w:w="425" w:type="dxa"/>
            <w:shd w:val="clear" w:color="auto" w:fill="auto"/>
          </w:tcPr>
          <w:p w:rsidR="00EF0215" w:rsidRPr="00635C36" w:rsidRDefault="00EF0215" w:rsidP="003C6CC4">
            <w:pPr>
              <w:spacing w:after="0"/>
              <w:rPr>
                <w:rFonts w:eastAsia="Calibri"/>
                <w:lang w:val="en-US" w:eastAsia="en-US"/>
              </w:rPr>
            </w:pPr>
            <w:r>
              <w:rPr>
                <w:rFonts w:eastAsia="Calibri"/>
                <w:lang w:val="en-US" w:eastAsia="en-US"/>
              </w:rPr>
              <w:t>n</w:t>
            </w:r>
          </w:p>
        </w:tc>
        <w:tc>
          <w:tcPr>
            <w:tcW w:w="4707" w:type="dxa"/>
            <w:shd w:val="clear" w:color="auto" w:fill="auto"/>
          </w:tcPr>
          <w:p w:rsidR="00EF0215" w:rsidRPr="003B466A" w:rsidRDefault="00EF0215" w:rsidP="003C6CC4">
            <w:pPr>
              <w:spacing w:after="0"/>
              <w:jc w:val="center"/>
              <w:rPr>
                <w:rFonts w:eastAsia="Calibri"/>
                <w:lang w:eastAsia="en-US"/>
              </w:rPr>
            </w:pPr>
          </w:p>
        </w:tc>
        <w:tc>
          <w:tcPr>
            <w:tcW w:w="4394" w:type="dxa"/>
            <w:shd w:val="clear" w:color="auto" w:fill="auto"/>
          </w:tcPr>
          <w:p w:rsidR="00EF0215" w:rsidRPr="003B466A" w:rsidRDefault="00EF0215" w:rsidP="003C6CC4">
            <w:pPr>
              <w:spacing w:after="0"/>
              <w:jc w:val="center"/>
              <w:rPr>
                <w:rFonts w:eastAsia="Calibri"/>
                <w:lang w:eastAsia="en-US"/>
              </w:rPr>
            </w:pPr>
          </w:p>
        </w:tc>
        <w:tc>
          <w:tcPr>
            <w:tcW w:w="5103" w:type="dxa"/>
            <w:shd w:val="clear" w:color="auto" w:fill="auto"/>
          </w:tcPr>
          <w:p w:rsidR="00EF0215" w:rsidRPr="003B466A" w:rsidRDefault="00EF0215" w:rsidP="003C6CC4">
            <w:pPr>
              <w:spacing w:after="0"/>
              <w:jc w:val="center"/>
              <w:rPr>
                <w:rFonts w:eastAsia="Calibri"/>
                <w:lang w:eastAsia="en-US"/>
              </w:rPr>
            </w:pPr>
          </w:p>
        </w:tc>
      </w:tr>
    </w:tbl>
    <w:p w:rsidR="00EF0215" w:rsidRDefault="00EF0215" w:rsidP="00EF0215">
      <w:pPr>
        <w:pStyle w:val="1b"/>
        <w:spacing w:line="240" w:lineRule="auto"/>
        <w:jc w:val="both"/>
        <w:rPr>
          <w:rFonts w:ascii="Times New Roman" w:hAnsi="Times New Roman" w:cs="Times New Roman"/>
          <w:sz w:val="24"/>
          <w:szCs w:val="24"/>
        </w:rPr>
      </w:pPr>
    </w:p>
    <w:p w:rsidR="00EF0215" w:rsidRPr="00946D19" w:rsidRDefault="00EF0215" w:rsidP="00EF0215">
      <w:pPr>
        <w:pStyle w:val="1b"/>
        <w:spacing w:line="240" w:lineRule="auto"/>
        <w:jc w:val="both"/>
        <w:rPr>
          <w:rFonts w:ascii="Times New Roman" w:hAnsi="Times New Roman" w:cs="Times New Roman"/>
          <w:sz w:val="24"/>
          <w:szCs w:val="24"/>
        </w:rPr>
      </w:pPr>
    </w:p>
    <w:p w:rsidR="00EF0215" w:rsidRDefault="00EF0215" w:rsidP="00EF0215">
      <w:pPr>
        <w:pStyle w:val="affff0"/>
        <w:spacing w:after="0"/>
        <w:ind w:left="0" w:firstLine="567"/>
        <w:contextualSpacing w:val="0"/>
      </w:pPr>
      <w:r w:rsidRPr="00946D19">
        <w:t xml:space="preserve">Приложение: </w:t>
      </w:r>
      <w:r w:rsidRPr="002A7F2F">
        <w:t xml:space="preserve">надлежащим образом заверенные </w:t>
      </w:r>
      <w:r>
        <w:rPr>
          <w:color w:val="000000"/>
        </w:rPr>
        <w:t>скриншоты с количественным охватом аудитории площадки и скриншоты, подтверждающие владение площадкой в социальной сети сотрудниками и (или) учредителями организации-участника закупки (либо индивидуальным предпринимателем). В случае владения площадкой сотрудниками организации-участника закупки необходимо предоставить справку с места работы для сотрудника.</w:t>
      </w:r>
    </w:p>
    <w:p w:rsidR="00EF0215" w:rsidRDefault="00EF0215" w:rsidP="00EF0215">
      <w:pPr>
        <w:pStyle w:val="affff0"/>
        <w:pBdr>
          <w:top w:val="nil"/>
          <w:left w:val="nil"/>
          <w:bottom w:val="nil"/>
          <w:right w:val="nil"/>
          <w:between w:val="nil"/>
        </w:pBdr>
        <w:spacing w:after="0"/>
        <w:ind w:left="34" w:firstLine="675"/>
        <w:contextualSpacing w:val="0"/>
      </w:pPr>
      <w:r w:rsidRPr="00AD3568">
        <w:t xml:space="preserve">Достоверность и полноту сведений, указанных в настоящем документе, а также согласие </w:t>
      </w:r>
      <w:r>
        <w:t>упомянутых</w:t>
      </w:r>
      <w:r w:rsidRPr="00AD3568">
        <w:t xml:space="preserve"> третьих лиц на предоставление их персональных данных и их согласие на потенциальное участие в реализации предметам закупки, подтверждаю.</w:t>
      </w:r>
    </w:p>
    <w:p w:rsidR="00EF0215" w:rsidRPr="003518E6" w:rsidRDefault="00EF0215" w:rsidP="00EF0215">
      <w:pPr>
        <w:pStyle w:val="1b"/>
        <w:spacing w:line="240" w:lineRule="auto"/>
        <w:jc w:val="both"/>
        <w:rPr>
          <w:rFonts w:ascii="Times New Roman" w:eastAsia="Times New Roman" w:hAnsi="Times New Roman" w:cs="Times New Roman"/>
          <w:sz w:val="24"/>
          <w:szCs w:val="24"/>
        </w:rPr>
      </w:pPr>
    </w:p>
    <w:p w:rsidR="00EF0215" w:rsidRDefault="00EF0215" w:rsidP="00EF0215">
      <w:pPr>
        <w:rPr>
          <w:color w:val="000000"/>
        </w:rPr>
      </w:pPr>
      <w:r w:rsidRPr="003518E6">
        <w:rPr>
          <w:color w:val="000000"/>
        </w:rPr>
        <w:t>___________________                                                      _______________________________________</w:t>
      </w:r>
    </w:p>
    <w:p w:rsidR="00EF0215" w:rsidRDefault="00EF0215" w:rsidP="00EF0215">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p w:rsidR="00EF0215" w:rsidRDefault="00EF0215" w:rsidP="00EF0215"/>
    <w:p w:rsidR="00EF0215" w:rsidRDefault="00EF0215" w:rsidP="00EF0215"/>
    <w:p w:rsidR="00EF0215" w:rsidRDefault="00EF0215" w:rsidP="00EF0215"/>
    <w:p w:rsidR="00EF0215" w:rsidRDefault="00EF0215" w:rsidP="00EF0215">
      <w:pPr>
        <w:spacing w:after="160" w:line="259" w:lineRule="auto"/>
        <w:jc w:val="left"/>
      </w:pPr>
      <w:r>
        <w:br w:type="page"/>
      </w:r>
    </w:p>
    <w:p w:rsidR="00EF0215" w:rsidRPr="00752D0A" w:rsidRDefault="00EF0215" w:rsidP="00EF0215">
      <w:pPr>
        <w:rPr>
          <w:b/>
          <w:bCs/>
        </w:rPr>
      </w:pPr>
      <w:r>
        <w:rPr>
          <w:b/>
          <w:bCs/>
        </w:rPr>
        <w:t>ФОРМА 11</w:t>
      </w:r>
    </w:p>
    <w:p w:rsidR="00EF0215" w:rsidRPr="00752D0A" w:rsidRDefault="00EF0215" w:rsidP="00EF0215"/>
    <w:p w:rsidR="00EF0215" w:rsidRPr="00CF2DFF" w:rsidRDefault="00EF0215" w:rsidP="00EF0215">
      <w:pPr>
        <w:pStyle w:val="1b"/>
        <w:spacing w:line="240" w:lineRule="auto"/>
        <w:jc w:val="center"/>
        <w:rPr>
          <w:rFonts w:ascii="Times New Roman" w:hAnsi="Times New Roman" w:cs="Times New Roman"/>
          <w:b/>
          <w:bCs/>
          <w:sz w:val="24"/>
          <w:szCs w:val="24"/>
        </w:rPr>
      </w:pPr>
      <w:r w:rsidRPr="00CF2DFF">
        <w:rPr>
          <w:rFonts w:ascii="Times New Roman" w:hAnsi="Times New Roman"/>
          <w:b/>
          <w:bCs/>
          <w:sz w:val="24"/>
          <w:szCs w:val="24"/>
        </w:rPr>
        <w:t>СПИСОК МУНИЦИПАЛЬНЫХ ОБРАЗОВАНИЙ ПЕРМСКОГО КРАЯ, ПОДТВЕРЖДАЮЩИХ ГОТОВНОСТЬ ОБЕСПЕЧИТЬ ПРИВЛЕЧЕНИЕ УЧАСТНИКОВ АКСЕЛЕРАЦИОННОЙ ОБРАЗОВАТЕЛЬНОЙ ПРОГРАММЫ ПО ВОПРОСАМ СОЦИАЛЬНОГО ПРЕДПРИНИМАТЕЛЬСТВА С ТЕРРИТОРИЙ ПЕРМСКОГО КРАЯ</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550"/>
        <w:gridCol w:w="7938"/>
      </w:tblGrid>
      <w:tr w:rsidR="00EF0215" w:rsidRPr="00347A74" w:rsidTr="003C6CC4">
        <w:trPr>
          <w:trHeight w:val="1291"/>
        </w:trPr>
        <w:tc>
          <w:tcPr>
            <w:tcW w:w="425" w:type="dxa"/>
            <w:shd w:val="clear" w:color="auto" w:fill="FFFFFF"/>
          </w:tcPr>
          <w:p w:rsidR="00EF0215" w:rsidRPr="00347A74" w:rsidRDefault="00EF0215" w:rsidP="003C6CC4">
            <w:pPr>
              <w:spacing w:after="0"/>
              <w:jc w:val="center"/>
              <w:rPr>
                <w:rFonts w:eastAsia="Calibri"/>
                <w:lang w:eastAsia="en-US"/>
              </w:rPr>
            </w:pPr>
            <w:r w:rsidRPr="00347A74">
              <w:rPr>
                <w:rFonts w:eastAsia="Calibri"/>
                <w:lang w:eastAsia="en-US"/>
              </w:rPr>
              <w:t>№</w:t>
            </w:r>
          </w:p>
        </w:tc>
        <w:tc>
          <w:tcPr>
            <w:tcW w:w="6550" w:type="dxa"/>
            <w:shd w:val="clear" w:color="auto" w:fill="FFFFFF"/>
          </w:tcPr>
          <w:p w:rsidR="00EF0215" w:rsidRPr="00347A74" w:rsidRDefault="00EF0215" w:rsidP="003C6CC4">
            <w:pPr>
              <w:spacing w:after="0"/>
              <w:jc w:val="center"/>
              <w:rPr>
                <w:rFonts w:eastAsia="Calibri"/>
                <w:lang w:eastAsia="en-US"/>
              </w:rPr>
            </w:pPr>
            <w:r>
              <w:t>Наименование муниципального образования</w:t>
            </w:r>
          </w:p>
        </w:tc>
        <w:tc>
          <w:tcPr>
            <w:tcW w:w="7938" w:type="dxa"/>
            <w:shd w:val="clear" w:color="auto" w:fill="FFFFFF"/>
          </w:tcPr>
          <w:p w:rsidR="00EF0215" w:rsidRPr="00347A74" w:rsidRDefault="00EF0215" w:rsidP="003C6CC4">
            <w:pPr>
              <w:spacing w:after="0"/>
              <w:jc w:val="center"/>
              <w:rPr>
                <w:rFonts w:eastAsia="Calibri"/>
                <w:lang w:eastAsia="en-US"/>
              </w:rPr>
            </w:pPr>
            <w:r w:rsidRPr="00347A74">
              <w:rPr>
                <w:rFonts w:eastAsia="Calibri"/>
                <w:lang w:eastAsia="en-US"/>
              </w:rPr>
              <w:t>Подтверждающие документы (реквизиты документа)</w:t>
            </w: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r w:rsidRPr="003B466A">
              <w:rPr>
                <w:rFonts w:eastAsia="Calibri"/>
                <w:lang w:eastAsia="en-US"/>
              </w:rPr>
              <w:t>1</w:t>
            </w:r>
          </w:p>
        </w:tc>
        <w:tc>
          <w:tcPr>
            <w:tcW w:w="6550" w:type="dxa"/>
            <w:shd w:val="clear" w:color="auto" w:fill="auto"/>
          </w:tcPr>
          <w:p w:rsidR="00EF0215" w:rsidRPr="003B466A" w:rsidRDefault="00EF0215" w:rsidP="003C6CC4">
            <w:pPr>
              <w:spacing w:after="0"/>
              <w:jc w:val="center"/>
              <w:rPr>
                <w:rFonts w:eastAsia="Calibri"/>
                <w:lang w:eastAsia="en-US"/>
              </w:rPr>
            </w:pPr>
          </w:p>
        </w:tc>
        <w:tc>
          <w:tcPr>
            <w:tcW w:w="7938"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76"/>
        </w:trPr>
        <w:tc>
          <w:tcPr>
            <w:tcW w:w="425" w:type="dxa"/>
            <w:shd w:val="clear" w:color="auto" w:fill="auto"/>
          </w:tcPr>
          <w:p w:rsidR="00EF0215" w:rsidRPr="00635C36" w:rsidRDefault="00EF0215" w:rsidP="003C6CC4">
            <w:pPr>
              <w:spacing w:after="0"/>
              <w:jc w:val="center"/>
              <w:rPr>
                <w:rFonts w:eastAsia="Calibri"/>
                <w:lang w:val="en-US" w:eastAsia="en-US"/>
              </w:rPr>
            </w:pPr>
            <w:r>
              <w:rPr>
                <w:rFonts w:eastAsia="Calibri"/>
                <w:lang w:val="en-US" w:eastAsia="en-US"/>
              </w:rPr>
              <w:t>2</w:t>
            </w:r>
          </w:p>
        </w:tc>
        <w:tc>
          <w:tcPr>
            <w:tcW w:w="6550" w:type="dxa"/>
            <w:shd w:val="clear" w:color="auto" w:fill="auto"/>
          </w:tcPr>
          <w:p w:rsidR="00EF0215" w:rsidRPr="003B466A" w:rsidRDefault="00EF0215" w:rsidP="003C6CC4">
            <w:pPr>
              <w:spacing w:after="0"/>
              <w:jc w:val="center"/>
              <w:rPr>
                <w:rFonts w:eastAsia="Calibri"/>
                <w:lang w:eastAsia="en-US"/>
              </w:rPr>
            </w:pPr>
          </w:p>
        </w:tc>
        <w:tc>
          <w:tcPr>
            <w:tcW w:w="7938"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76"/>
        </w:trPr>
        <w:tc>
          <w:tcPr>
            <w:tcW w:w="425" w:type="dxa"/>
            <w:shd w:val="clear" w:color="auto" w:fill="auto"/>
          </w:tcPr>
          <w:p w:rsidR="00EF0215" w:rsidRPr="003B466A" w:rsidRDefault="00EF0215" w:rsidP="003C6CC4">
            <w:pPr>
              <w:spacing w:after="0"/>
              <w:jc w:val="center"/>
              <w:rPr>
                <w:rFonts w:eastAsia="Calibri"/>
                <w:lang w:eastAsia="en-US"/>
              </w:rPr>
            </w:pPr>
          </w:p>
        </w:tc>
        <w:tc>
          <w:tcPr>
            <w:tcW w:w="6550" w:type="dxa"/>
            <w:shd w:val="clear" w:color="auto" w:fill="auto"/>
          </w:tcPr>
          <w:p w:rsidR="00EF0215" w:rsidRPr="003B466A" w:rsidRDefault="00EF0215" w:rsidP="003C6CC4">
            <w:pPr>
              <w:spacing w:after="0"/>
              <w:jc w:val="center"/>
              <w:rPr>
                <w:rFonts w:eastAsia="Calibri"/>
                <w:lang w:eastAsia="en-US"/>
              </w:rPr>
            </w:pPr>
          </w:p>
        </w:tc>
        <w:tc>
          <w:tcPr>
            <w:tcW w:w="7938" w:type="dxa"/>
            <w:shd w:val="clear" w:color="auto" w:fill="auto"/>
          </w:tcPr>
          <w:p w:rsidR="00EF0215" w:rsidRPr="003B466A" w:rsidRDefault="00EF0215" w:rsidP="003C6CC4">
            <w:pPr>
              <w:spacing w:after="0"/>
              <w:jc w:val="center"/>
              <w:rPr>
                <w:rFonts w:eastAsia="Calibri"/>
                <w:lang w:eastAsia="en-US"/>
              </w:rPr>
            </w:pPr>
          </w:p>
        </w:tc>
      </w:tr>
      <w:tr w:rsidR="00EF0215" w:rsidRPr="003B466A" w:rsidTr="003C6CC4">
        <w:trPr>
          <w:trHeight w:val="264"/>
        </w:trPr>
        <w:tc>
          <w:tcPr>
            <w:tcW w:w="425" w:type="dxa"/>
            <w:shd w:val="clear" w:color="auto" w:fill="auto"/>
          </w:tcPr>
          <w:p w:rsidR="00EF0215" w:rsidRPr="00635C36" w:rsidRDefault="00EF0215" w:rsidP="003C6CC4">
            <w:pPr>
              <w:spacing w:after="0"/>
              <w:rPr>
                <w:rFonts w:eastAsia="Calibri"/>
                <w:lang w:val="en-US" w:eastAsia="en-US"/>
              </w:rPr>
            </w:pPr>
            <w:r>
              <w:rPr>
                <w:rFonts w:eastAsia="Calibri"/>
                <w:lang w:val="en-US" w:eastAsia="en-US"/>
              </w:rPr>
              <w:t>n</w:t>
            </w:r>
          </w:p>
        </w:tc>
        <w:tc>
          <w:tcPr>
            <w:tcW w:w="6550" w:type="dxa"/>
            <w:shd w:val="clear" w:color="auto" w:fill="auto"/>
          </w:tcPr>
          <w:p w:rsidR="00EF0215" w:rsidRPr="003B466A" w:rsidRDefault="00EF0215" w:rsidP="003C6CC4">
            <w:pPr>
              <w:spacing w:after="0"/>
              <w:jc w:val="center"/>
              <w:rPr>
                <w:rFonts w:eastAsia="Calibri"/>
                <w:lang w:eastAsia="en-US"/>
              </w:rPr>
            </w:pPr>
          </w:p>
        </w:tc>
        <w:tc>
          <w:tcPr>
            <w:tcW w:w="7938" w:type="dxa"/>
            <w:shd w:val="clear" w:color="auto" w:fill="auto"/>
          </w:tcPr>
          <w:p w:rsidR="00EF0215" w:rsidRPr="003B466A" w:rsidRDefault="00EF0215" w:rsidP="003C6CC4">
            <w:pPr>
              <w:spacing w:after="0"/>
              <w:jc w:val="center"/>
              <w:rPr>
                <w:rFonts w:eastAsia="Calibri"/>
                <w:lang w:eastAsia="en-US"/>
              </w:rPr>
            </w:pPr>
          </w:p>
        </w:tc>
      </w:tr>
    </w:tbl>
    <w:p w:rsidR="00EF0215" w:rsidRDefault="00EF0215" w:rsidP="00EF0215">
      <w:pPr>
        <w:pStyle w:val="1b"/>
        <w:spacing w:line="240" w:lineRule="auto"/>
        <w:jc w:val="both"/>
        <w:rPr>
          <w:rFonts w:ascii="Times New Roman" w:hAnsi="Times New Roman" w:cs="Times New Roman"/>
          <w:sz w:val="24"/>
          <w:szCs w:val="24"/>
        </w:rPr>
      </w:pPr>
    </w:p>
    <w:p w:rsidR="00EF0215" w:rsidRPr="00946D19" w:rsidRDefault="00EF0215" w:rsidP="00EF0215">
      <w:pPr>
        <w:pStyle w:val="1b"/>
        <w:spacing w:line="240" w:lineRule="auto"/>
        <w:jc w:val="both"/>
        <w:rPr>
          <w:rFonts w:ascii="Times New Roman" w:hAnsi="Times New Roman" w:cs="Times New Roman"/>
          <w:sz w:val="24"/>
          <w:szCs w:val="24"/>
        </w:rPr>
      </w:pPr>
    </w:p>
    <w:p w:rsidR="00EF0215" w:rsidRDefault="00EF0215" w:rsidP="00EF0215">
      <w:pPr>
        <w:pStyle w:val="affff0"/>
        <w:spacing w:after="0"/>
        <w:ind w:left="0" w:firstLine="567"/>
        <w:contextualSpacing w:val="0"/>
      </w:pPr>
      <w:r w:rsidRPr="00946D19">
        <w:t xml:space="preserve">Приложение: </w:t>
      </w:r>
      <w:r w:rsidRPr="002A7F2F">
        <w:t xml:space="preserve">надлежащим образом заверенные </w:t>
      </w:r>
      <w:r>
        <w:t>копии писем от исполнительных органов государственной власти или органов местного самоуправления Пермского края.</w:t>
      </w:r>
    </w:p>
    <w:p w:rsidR="00EF0215" w:rsidRDefault="00EF0215" w:rsidP="00EF0215">
      <w:pPr>
        <w:pStyle w:val="affff0"/>
        <w:spacing w:after="0"/>
        <w:ind w:left="0" w:firstLine="567"/>
        <w:contextualSpacing w:val="0"/>
      </w:pPr>
      <w:r w:rsidRPr="00AD3568">
        <w:t>Достоверность и полноту сведений, указанных в настоящем документе, подтверждаю.</w:t>
      </w:r>
    </w:p>
    <w:p w:rsidR="00EF0215" w:rsidRPr="003518E6" w:rsidRDefault="00EF0215" w:rsidP="00EF0215">
      <w:pPr>
        <w:pStyle w:val="1b"/>
        <w:spacing w:line="240" w:lineRule="auto"/>
        <w:jc w:val="both"/>
        <w:rPr>
          <w:rFonts w:ascii="Times New Roman" w:eastAsia="Times New Roman" w:hAnsi="Times New Roman" w:cs="Times New Roman"/>
          <w:sz w:val="24"/>
          <w:szCs w:val="24"/>
        </w:rPr>
      </w:pPr>
    </w:p>
    <w:p w:rsidR="00EF0215" w:rsidRDefault="00EF0215" w:rsidP="00EF0215">
      <w:pPr>
        <w:rPr>
          <w:color w:val="000000"/>
        </w:rPr>
      </w:pPr>
      <w:r w:rsidRPr="003518E6">
        <w:rPr>
          <w:color w:val="000000"/>
        </w:rPr>
        <w:t>___________________                                                      _______________________________________</w:t>
      </w:r>
    </w:p>
    <w:p w:rsidR="00EF0215" w:rsidRDefault="00EF0215" w:rsidP="00EF0215">
      <w:pPr>
        <w:pStyle w:val="24"/>
        <w:jc w:val="both"/>
        <w:rPr>
          <w:rFonts w:ascii="Times New Roman" w:hAnsi="Times New Roman"/>
          <w:color w:val="000000"/>
          <w:sz w:val="24"/>
          <w:szCs w:val="24"/>
        </w:rPr>
      </w:pPr>
      <w:r w:rsidRPr="003518E6">
        <w:rPr>
          <w:rFonts w:ascii="Times New Roman" w:hAnsi="Times New Roman"/>
          <w:color w:val="000000"/>
          <w:sz w:val="24"/>
          <w:szCs w:val="24"/>
        </w:rPr>
        <w:t>(Ф.И.О.</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должность)                             </w:t>
      </w:r>
      <w:r>
        <w:rPr>
          <w:rFonts w:ascii="Times New Roman" w:hAnsi="Times New Roman"/>
          <w:color w:val="000000"/>
          <w:sz w:val="24"/>
          <w:szCs w:val="24"/>
        </w:rPr>
        <w:t xml:space="preserve">                                             </w:t>
      </w:r>
      <w:r w:rsidRPr="003518E6">
        <w:rPr>
          <w:rFonts w:ascii="Times New Roman" w:hAnsi="Times New Roman"/>
          <w:color w:val="000000"/>
          <w:sz w:val="24"/>
          <w:szCs w:val="24"/>
        </w:rPr>
        <w:t xml:space="preserve"> (подпись, печать)</w:t>
      </w:r>
    </w:p>
    <w:p w:rsidR="00EF0215" w:rsidRDefault="00EF0215" w:rsidP="00EF0215"/>
    <w:p w:rsidR="009C28BC" w:rsidRDefault="009C28BC" w:rsidP="00136B7F"/>
    <w:sectPr w:rsidR="009C28BC" w:rsidSect="005E735D">
      <w:pgSz w:w="16838" w:h="11906" w:orient="landscape"/>
      <w:pgMar w:top="851" w:right="1134" w:bottom="70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6CC4" w:rsidRDefault="003C6CC4">
      <w:r>
        <w:separator/>
      </w:r>
    </w:p>
  </w:endnote>
  <w:endnote w:type="continuationSeparator" w:id="0">
    <w:p w:rsidR="003C6CC4" w:rsidRDefault="003C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3C35" w:rsidRDefault="00F23C35"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23C35" w:rsidRDefault="00F23C35">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3C35" w:rsidRDefault="00F23C35" w:rsidP="00EB0AF1">
    <w:pPr>
      <w:pStyle w:val="af9"/>
      <w:framePr w:wrap="around" w:vAnchor="text" w:hAnchor="margin" w:xAlign="right" w:y="1"/>
      <w:rPr>
        <w:rStyle w:val="af8"/>
      </w:rPr>
    </w:pPr>
  </w:p>
  <w:p w:rsidR="00F23C35" w:rsidRPr="00482E0B" w:rsidRDefault="00F23C35"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AE35D8" w:rsidRPr="00482E0B">
      <w:rPr>
        <w:sz w:val="22"/>
        <w:szCs w:val="22"/>
      </w:rPr>
      <w:t>21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AE35D8" w:rsidRPr="00482E0B">
      <w:rPr>
        <w:sz w:val="22"/>
        <w:szCs w:val="22"/>
      </w:rPr>
      <w:t>22</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6CC4" w:rsidRDefault="003C6CC4">
      <w:r>
        <w:separator/>
      </w:r>
    </w:p>
  </w:footnote>
  <w:footnote w:type="continuationSeparator" w:id="0">
    <w:p w:rsidR="003C6CC4" w:rsidRDefault="003C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7227"/>
        </w:tabs>
        <w:ind w:left="7227"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71571D4"/>
    <w:multiLevelType w:val="hybridMultilevel"/>
    <w:tmpl w:val="C0062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B847E57"/>
    <w:multiLevelType w:val="hybridMultilevel"/>
    <w:tmpl w:val="D1EA84B8"/>
    <w:lvl w:ilvl="0" w:tplc="61D6E496">
      <w:start w:val="1"/>
      <w:numFmt w:val="decimal"/>
      <w:lvlText w:val="%1."/>
      <w:lvlJc w:val="left"/>
      <w:pPr>
        <w:ind w:left="610"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12" w15:restartNumberingAfterBreak="0">
    <w:nsid w:val="0D15075D"/>
    <w:multiLevelType w:val="multilevel"/>
    <w:tmpl w:val="563CB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12B559D"/>
    <w:multiLevelType w:val="multilevel"/>
    <w:tmpl w:val="3E2EF200"/>
    <w:lvl w:ilvl="0">
      <w:start w:val="1"/>
      <w:numFmt w:val="decimal"/>
      <w:lvlText w:val="%1."/>
      <w:lvlJc w:val="left"/>
      <w:pPr>
        <w:ind w:left="495" w:hanging="49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3FA7F50"/>
    <w:multiLevelType w:val="multilevel"/>
    <w:tmpl w:val="11BE0D2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D32692"/>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7" w15:restartNumberingAfterBreak="0">
    <w:nsid w:val="190E6D1C"/>
    <w:multiLevelType w:val="hybridMultilevel"/>
    <w:tmpl w:val="D49E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771645"/>
    <w:multiLevelType w:val="hybridMultilevel"/>
    <w:tmpl w:val="1F3EEE8E"/>
    <w:lvl w:ilvl="0" w:tplc="DC4C0EB2">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15:restartNumberingAfterBreak="0">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22" w15:restartNumberingAfterBreak="0">
    <w:nsid w:val="284463EE"/>
    <w:multiLevelType w:val="hybridMultilevel"/>
    <w:tmpl w:val="4A202E2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23EAF"/>
    <w:multiLevelType w:val="multilevel"/>
    <w:tmpl w:val="E1A867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9CC3270"/>
    <w:multiLevelType w:val="hybridMultilevel"/>
    <w:tmpl w:val="D1EA84B8"/>
    <w:lvl w:ilvl="0" w:tplc="61D6E496">
      <w:start w:val="1"/>
      <w:numFmt w:val="decimal"/>
      <w:lvlText w:val="%1."/>
      <w:lvlJc w:val="left"/>
      <w:pPr>
        <w:ind w:left="610"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25" w15:restartNumberingAfterBreak="0">
    <w:nsid w:val="2CDD58C8"/>
    <w:multiLevelType w:val="multilevel"/>
    <w:tmpl w:val="AAEC90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0D80B75"/>
    <w:multiLevelType w:val="hybridMultilevel"/>
    <w:tmpl w:val="769A4F84"/>
    <w:lvl w:ilvl="0" w:tplc="AED4675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160782"/>
    <w:multiLevelType w:val="multilevel"/>
    <w:tmpl w:val="6A3A8BA4"/>
    <w:lvl w:ilvl="0">
      <w:start w:val="11"/>
      <w:numFmt w:val="decimal"/>
      <w:lvlText w:val="%1."/>
      <w:lvlJc w:val="left"/>
      <w:pPr>
        <w:ind w:left="660" w:hanging="660"/>
      </w:pPr>
      <w:rPr>
        <w:rFonts w:hint="default"/>
      </w:rPr>
    </w:lvl>
    <w:lvl w:ilvl="1">
      <w:start w:val="1"/>
      <w:numFmt w:val="decimal"/>
      <w:lvlText w:val="%1.%2."/>
      <w:lvlJc w:val="left"/>
      <w:pPr>
        <w:ind w:left="1336" w:hanging="660"/>
      </w:pPr>
      <w:rPr>
        <w:rFonts w:hint="default"/>
      </w:rPr>
    </w:lvl>
    <w:lvl w:ilvl="2">
      <w:start w:val="2"/>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8" w15:restartNumberingAfterBreak="0">
    <w:nsid w:val="374F075D"/>
    <w:multiLevelType w:val="hybridMultilevel"/>
    <w:tmpl w:val="5CFA5808"/>
    <w:lvl w:ilvl="0" w:tplc="39060B56">
      <w:start w:val="3"/>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9"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11C05B3"/>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5C97E4B"/>
    <w:multiLevelType w:val="multilevel"/>
    <w:tmpl w:val="3E2EF200"/>
    <w:lvl w:ilvl="0">
      <w:start w:val="1"/>
      <w:numFmt w:val="decimal"/>
      <w:lvlText w:val="%1."/>
      <w:lvlJc w:val="left"/>
      <w:pPr>
        <w:ind w:left="495" w:hanging="49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ED75EA"/>
    <w:multiLevelType w:val="multilevel"/>
    <w:tmpl w:val="FF18D194"/>
    <w:lvl w:ilvl="0">
      <w:start w:val="1"/>
      <w:numFmt w:val="upperRoman"/>
      <w:lvlText w:val="%1."/>
      <w:lvlJc w:val="left"/>
      <w:pPr>
        <w:ind w:left="720" w:hanging="72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2"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CB7463C"/>
    <w:multiLevelType w:val="hybridMultilevel"/>
    <w:tmpl w:val="CFB61436"/>
    <w:lvl w:ilvl="0" w:tplc="04190005">
      <w:start w:val="1"/>
      <w:numFmt w:val="bullet"/>
      <w:lvlText w:val=""/>
      <w:lvlJc w:val="left"/>
      <w:pPr>
        <w:tabs>
          <w:tab w:val="num" w:pos="720"/>
        </w:tabs>
        <w:ind w:left="720" w:hanging="360"/>
      </w:pPr>
      <w:rPr>
        <w:rFonts w:ascii="Wingdings" w:hAnsi="Wingdings" w:hint="default"/>
      </w:rPr>
    </w:lvl>
    <w:lvl w:ilvl="1" w:tplc="5BBA7834">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11A82"/>
    <w:multiLevelType w:val="hybridMultilevel"/>
    <w:tmpl w:val="133896F8"/>
    <w:lvl w:ilvl="0" w:tplc="CBAC1B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55022F0"/>
    <w:multiLevelType w:val="hybridMultilevel"/>
    <w:tmpl w:val="A5A4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B107F8"/>
    <w:multiLevelType w:val="multilevel"/>
    <w:tmpl w:val="B2A28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D6795"/>
    <w:multiLevelType w:val="multilevel"/>
    <w:tmpl w:val="FDF2B8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28F41CA"/>
    <w:multiLevelType w:val="hybridMultilevel"/>
    <w:tmpl w:val="D1EA84B8"/>
    <w:lvl w:ilvl="0" w:tplc="61D6E49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2"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415A"/>
    <w:multiLevelType w:val="hybridMultilevel"/>
    <w:tmpl w:val="CB28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6062410"/>
    <w:multiLevelType w:val="hybridMultilevel"/>
    <w:tmpl w:val="E2B0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C327E6"/>
    <w:multiLevelType w:val="hybridMultilevel"/>
    <w:tmpl w:val="CB2CFC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4"/>
  </w:num>
  <w:num w:numId="11">
    <w:abstractNumId w:val="45"/>
  </w:num>
  <w:num w:numId="12">
    <w:abstractNumId w:val="20"/>
  </w:num>
  <w:num w:numId="13">
    <w:abstractNumId w:val="19"/>
  </w:num>
  <w:num w:numId="14">
    <w:abstractNumId w:val="10"/>
  </w:num>
  <w:num w:numId="15">
    <w:abstractNumId w:val="43"/>
  </w:num>
  <w:num w:numId="16">
    <w:abstractNumId w:val="36"/>
  </w:num>
  <w:num w:numId="17">
    <w:abstractNumId w:val="15"/>
  </w:num>
  <w:num w:numId="18">
    <w:abstractNumId w:val="40"/>
  </w:num>
  <w:num w:numId="19">
    <w:abstractNumId w:val="42"/>
  </w:num>
  <w:num w:numId="20">
    <w:abstractNumId w:val="29"/>
  </w:num>
  <w:num w:numId="21">
    <w:abstractNumId w:val="21"/>
  </w:num>
  <w:num w:numId="22">
    <w:abstractNumId w:val="33"/>
  </w:num>
  <w:num w:numId="23">
    <w:abstractNumId w:val="9"/>
  </w:num>
  <w:num w:numId="24">
    <w:abstractNumId w:val="30"/>
  </w:num>
  <w:num w:numId="25">
    <w:abstractNumId w:val="12"/>
  </w:num>
  <w:num w:numId="26">
    <w:abstractNumId w:val="32"/>
  </w:num>
  <w:num w:numId="27">
    <w:abstractNumId w:val="39"/>
  </w:num>
  <w:num w:numId="28">
    <w:abstractNumId w:val="17"/>
  </w:num>
  <w:num w:numId="29">
    <w:abstractNumId w:val="46"/>
  </w:num>
  <w:num w:numId="30">
    <w:abstractNumId w:val="23"/>
  </w:num>
  <w:num w:numId="31">
    <w:abstractNumId w:val="37"/>
  </w:num>
  <w:num w:numId="32">
    <w:abstractNumId w:val="27"/>
  </w:num>
  <w:num w:numId="33">
    <w:abstractNumId w:val="38"/>
  </w:num>
  <w:num w:numId="34">
    <w:abstractNumId w:val="22"/>
  </w:num>
  <w:num w:numId="35">
    <w:abstractNumId w:val="26"/>
  </w:num>
  <w:num w:numId="36">
    <w:abstractNumId w:val="47"/>
  </w:num>
  <w:num w:numId="37">
    <w:abstractNumId w:val="25"/>
  </w:num>
  <w:num w:numId="38">
    <w:abstractNumId w:val="18"/>
  </w:num>
  <w:num w:numId="39">
    <w:abstractNumId w:val="44"/>
  </w:num>
  <w:num w:numId="40">
    <w:abstractNumId w:val="3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8"/>
  </w:num>
  <w:num w:numId="44">
    <w:abstractNumId w:val="13"/>
  </w:num>
  <w:num w:numId="45">
    <w:abstractNumId w:val="31"/>
  </w:num>
  <w:num w:numId="46">
    <w:abstractNumId w:val="41"/>
  </w:num>
  <w:num w:numId="47">
    <w:abstractNumId w:val="11"/>
  </w:num>
  <w:num w:numId="48">
    <w:abstractNumId w:val="16"/>
  </w:num>
  <w:num w:numId="4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797E"/>
    <w:rsid w:val="00040487"/>
    <w:rsid w:val="00040646"/>
    <w:rsid w:val="00040954"/>
    <w:rsid w:val="00040C04"/>
    <w:rsid w:val="000429F9"/>
    <w:rsid w:val="00042B68"/>
    <w:rsid w:val="000442C9"/>
    <w:rsid w:val="000456EF"/>
    <w:rsid w:val="00045E93"/>
    <w:rsid w:val="000521BA"/>
    <w:rsid w:val="0005269C"/>
    <w:rsid w:val="00053843"/>
    <w:rsid w:val="000542EE"/>
    <w:rsid w:val="00055C2E"/>
    <w:rsid w:val="00057514"/>
    <w:rsid w:val="00060725"/>
    <w:rsid w:val="0006132E"/>
    <w:rsid w:val="00063431"/>
    <w:rsid w:val="00064CDC"/>
    <w:rsid w:val="000664B5"/>
    <w:rsid w:val="00066D2E"/>
    <w:rsid w:val="00067FBF"/>
    <w:rsid w:val="000715DF"/>
    <w:rsid w:val="00071A55"/>
    <w:rsid w:val="00071EF7"/>
    <w:rsid w:val="00072131"/>
    <w:rsid w:val="00074278"/>
    <w:rsid w:val="0007471E"/>
    <w:rsid w:val="00075069"/>
    <w:rsid w:val="00077BF7"/>
    <w:rsid w:val="000808B4"/>
    <w:rsid w:val="000821F8"/>
    <w:rsid w:val="00083681"/>
    <w:rsid w:val="00084073"/>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D02"/>
    <w:rsid w:val="000B2455"/>
    <w:rsid w:val="000B2D64"/>
    <w:rsid w:val="000B47B1"/>
    <w:rsid w:val="000B57D9"/>
    <w:rsid w:val="000B5FAC"/>
    <w:rsid w:val="000B6758"/>
    <w:rsid w:val="000B6E8B"/>
    <w:rsid w:val="000C120D"/>
    <w:rsid w:val="000C1F22"/>
    <w:rsid w:val="000C225B"/>
    <w:rsid w:val="000C2F17"/>
    <w:rsid w:val="000C31A1"/>
    <w:rsid w:val="000C4190"/>
    <w:rsid w:val="000C461D"/>
    <w:rsid w:val="000C77F9"/>
    <w:rsid w:val="000C7853"/>
    <w:rsid w:val="000D0F11"/>
    <w:rsid w:val="000D1C00"/>
    <w:rsid w:val="000D2291"/>
    <w:rsid w:val="000D3D70"/>
    <w:rsid w:val="000D6015"/>
    <w:rsid w:val="000D665E"/>
    <w:rsid w:val="000E0296"/>
    <w:rsid w:val="000E0447"/>
    <w:rsid w:val="000E19C8"/>
    <w:rsid w:val="000E23DB"/>
    <w:rsid w:val="000E3ECF"/>
    <w:rsid w:val="000E3F2B"/>
    <w:rsid w:val="000E40CE"/>
    <w:rsid w:val="000E5755"/>
    <w:rsid w:val="000F2C32"/>
    <w:rsid w:val="000F5A4D"/>
    <w:rsid w:val="000F768C"/>
    <w:rsid w:val="0010049D"/>
    <w:rsid w:val="00100777"/>
    <w:rsid w:val="00102FAA"/>
    <w:rsid w:val="001034AF"/>
    <w:rsid w:val="00103CF0"/>
    <w:rsid w:val="00105495"/>
    <w:rsid w:val="00105909"/>
    <w:rsid w:val="00105B45"/>
    <w:rsid w:val="0010647F"/>
    <w:rsid w:val="001069AB"/>
    <w:rsid w:val="00106C0C"/>
    <w:rsid w:val="001102F8"/>
    <w:rsid w:val="0011191B"/>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B37"/>
    <w:rsid w:val="0014203D"/>
    <w:rsid w:val="001454B5"/>
    <w:rsid w:val="00146A9E"/>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30FC"/>
    <w:rsid w:val="0020475E"/>
    <w:rsid w:val="00205FF0"/>
    <w:rsid w:val="00206B41"/>
    <w:rsid w:val="00206B82"/>
    <w:rsid w:val="002079F5"/>
    <w:rsid w:val="0021225F"/>
    <w:rsid w:val="00212B60"/>
    <w:rsid w:val="002138A0"/>
    <w:rsid w:val="00213B0B"/>
    <w:rsid w:val="00214BA6"/>
    <w:rsid w:val="002151C1"/>
    <w:rsid w:val="0021575A"/>
    <w:rsid w:val="00220B40"/>
    <w:rsid w:val="00221595"/>
    <w:rsid w:val="00222D55"/>
    <w:rsid w:val="00222DA3"/>
    <w:rsid w:val="00222ED7"/>
    <w:rsid w:val="00225F7E"/>
    <w:rsid w:val="0022739D"/>
    <w:rsid w:val="00230414"/>
    <w:rsid w:val="002341A2"/>
    <w:rsid w:val="00234D5C"/>
    <w:rsid w:val="00236F8D"/>
    <w:rsid w:val="00237184"/>
    <w:rsid w:val="0024084C"/>
    <w:rsid w:val="00241C9C"/>
    <w:rsid w:val="002420EB"/>
    <w:rsid w:val="00243322"/>
    <w:rsid w:val="002433B4"/>
    <w:rsid w:val="002444CE"/>
    <w:rsid w:val="00244543"/>
    <w:rsid w:val="00247A30"/>
    <w:rsid w:val="00247AAD"/>
    <w:rsid w:val="00247B50"/>
    <w:rsid w:val="002517F1"/>
    <w:rsid w:val="00253F71"/>
    <w:rsid w:val="0025720E"/>
    <w:rsid w:val="002573F8"/>
    <w:rsid w:val="00257C00"/>
    <w:rsid w:val="00260DA2"/>
    <w:rsid w:val="002618DE"/>
    <w:rsid w:val="00261D1C"/>
    <w:rsid w:val="00262449"/>
    <w:rsid w:val="002630B7"/>
    <w:rsid w:val="002631E7"/>
    <w:rsid w:val="00264D0D"/>
    <w:rsid w:val="00265306"/>
    <w:rsid w:val="002666AF"/>
    <w:rsid w:val="00266E96"/>
    <w:rsid w:val="00266F8C"/>
    <w:rsid w:val="00270AF6"/>
    <w:rsid w:val="00270E6C"/>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C0D4B"/>
    <w:rsid w:val="002C2466"/>
    <w:rsid w:val="002C30FD"/>
    <w:rsid w:val="002C3A23"/>
    <w:rsid w:val="002C3BBB"/>
    <w:rsid w:val="002C3D03"/>
    <w:rsid w:val="002C62AE"/>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CA6"/>
    <w:rsid w:val="00304D80"/>
    <w:rsid w:val="00306577"/>
    <w:rsid w:val="00306ABF"/>
    <w:rsid w:val="00307141"/>
    <w:rsid w:val="003104E6"/>
    <w:rsid w:val="00310953"/>
    <w:rsid w:val="00310E64"/>
    <w:rsid w:val="003110E9"/>
    <w:rsid w:val="003164BC"/>
    <w:rsid w:val="00316B64"/>
    <w:rsid w:val="00317D5F"/>
    <w:rsid w:val="003259B7"/>
    <w:rsid w:val="00325BD3"/>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C90"/>
    <w:rsid w:val="00350434"/>
    <w:rsid w:val="00350C92"/>
    <w:rsid w:val="00351134"/>
    <w:rsid w:val="003518E6"/>
    <w:rsid w:val="00351E36"/>
    <w:rsid w:val="00352BF9"/>
    <w:rsid w:val="00354300"/>
    <w:rsid w:val="003560FA"/>
    <w:rsid w:val="00356375"/>
    <w:rsid w:val="00357B8E"/>
    <w:rsid w:val="003628B3"/>
    <w:rsid w:val="003633D0"/>
    <w:rsid w:val="003640D8"/>
    <w:rsid w:val="00364357"/>
    <w:rsid w:val="003700BE"/>
    <w:rsid w:val="0037011D"/>
    <w:rsid w:val="00371AC6"/>
    <w:rsid w:val="003722D3"/>
    <w:rsid w:val="00372338"/>
    <w:rsid w:val="003735B6"/>
    <w:rsid w:val="0037477A"/>
    <w:rsid w:val="003747C2"/>
    <w:rsid w:val="00375D1F"/>
    <w:rsid w:val="0038024D"/>
    <w:rsid w:val="00380D12"/>
    <w:rsid w:val="00381AA0"/>
    <w:rsid w:val="003839FE"/>
    <w:rsid w:val="00384A68"/>
    <w:rsid w:val="00384B26"/>
    <w:rsid w:val="00391453"/>
    <w:rsid w:val="00391842"/>
    <w:rsid w:val="00392CF5"/>
    <w:rsid w:val="0039425F"/>
    <w:rsid w:val="003969CB"/>
    <w:rsid w:val="003A11C6"/>
    <w:rsid w:val="003A1282"/>
    <w:rsid w:val="003A19F4"/>
    <w:rsid w:val="003A4C91"/>
    <w:rsid w:val="003A4F85"/>
    <w:rsid w:val="003A5157"/>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F2103"/>
    <w:rsid w:val="003F34F1"/>
    <w:rsid w:val="003F4BE7"/>
    <w:rsid w:val="003F540D"/>
    <w:rsid w:val="003F55C0"/>
    <w:rsid w:val="003F7348"/>
    <w:rsid w:val="003F7F8C"/>
    <w:rsid w:val="004004A1"/>
    <w:rsid w:val="00400785"/>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F57"/>
    <w:rsid w:val="00414009"/>
    <w:rsid w:val="00416851"/>
    <w:rsid w:val="00417E6A"/>
    <w:rsid w:val="0042195A"/>
    <w:rsid w:val="00421DF3"/>
    <w:rsid w:val="00423955"/>
    <w:rsid w:val="00424091"/>
    <w:rsid w:val="004248E2"/>
    <w:rsid w:val="00424BCA"/>
    <w:rsid w:val="00425138"/>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556C"/>
    <w:rsid w:val="00446D7B"/>
    <w:rsid w:val="004471E5"/>
    <w:rsid w:val="0044742E"/>
    <w:rsid w:val="00450855"/>
    <w:rsid w:val="00452436"/>
    <w:rsid w:val="00452DE8"/>
    <w:rsid w:val="00453111"/>
    <w:rsid w:val="00453530"/>
    <w:rsid w:val="00454265"/>
    <w:rsid w:val="004544D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905EE"/>
    <w:rsid w:val="0049196D"/>
    <w:rsid w:val="004924DC"/>
    <w:rsid w:val="00492669"/>
    <w:rsid w:val="00492992"/>
    <w:rsid w:val="00495B9F"/>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E0653"/>
    <w:rsid w:val="004E0C03"/>
    <w:rsid w:val="004E0E0C"/>
    <w:rsid w:val="004E1211"/>
    <w:rsid w:val="004E327B"/>
    <w:rsid w:val="004E3EB7"/>
    <w:rsid w:val="004E546F"/>
    <w:rsid w:val="004E64B4"/>
    <w:rsid w:val="004E71BE"/>
    <w:rsid w:val="004E7500"/>
    <w:rsid w:val="004F04EF"/>
    <w:rsid w:val="004F10C9"/>
    <w:rsid w:val="004F13A4"/>
    <w:rsid w:val="004F2208"/>
    <w:rsid w:val="004F2D7E"/>
    <w:rsid w:val="004F371C"/>
    <w:rsid w:val="004F6878"/>
    <w:rsid w:val="004F7C6F"/>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7521"/>
    <w:rsid w:val="00570914"/>
    <w:rsid w:val="00573587"/>
    <w:rsid w:val="00573FEC"/>
    <w:rsid w:val="0057403C"/>
    <w:rsid w:val="00574D30"/>
    <w:rsid w:val="00576C39"/>
    <w:rsid w:val="0058005F"/>
    <w:rsid w:val="00580659"/>
    <w:rsid w:val="00581716"/>
    <w:rsid w:val="00581AC3"/>
    <w:rsid w:val="00583595"/>
    <w:rsid w:val="005837C3"/>
    <w:rsid w:val="00584219"/>
    <w:rsid w:val="0058525C"/>
    <w:rsid w:val="005870B6"/>
    <w:rsid w:val="00587A01"/>
    <w:rsid w:val="00587B0E"/>
    <w:rsid w:val="00587C34"/>
    <w:rsid w:val="00587D52"/>
    <w:rsid w:val="005901B8"/>
    <w:rsid w:val="00590A42"/>
    <w:rsid w:val="00592127"/>
    <w:rsid w:val="00593BF3"/>
    <w:rsid w:val="00594233"/>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5010"/>
    <w:rsid w:val="005C5E8D"/>
    <w:rsid w:val="005C65FB"/>
    <w:rsid w:val="005C6BE5"/>
    <w:rsid w:val="005D0E65"/>
    <w:rsid w:val="005D10A6"/>
    <w:rsid w:val="005D10D9"/>
    <w:rsid w:val="005D1354"/>
    <w:rsid w:val="005D1CFB"/>
    <w:rsid w:val="005D2F81"/>
    <w:rsid w:val="005D3B6E"/>
    <w:rsid w:val="005D3B99"/>
    <w:rsid w:val="005D3E61"/>
    <w:rsid w:val="005E1557"/>
    <w:rsid w:val="005E2590"/>
    <w:rsid w:val="005E42F4"/>
    <w:rsid w:val="005E598A"/>
    <w:rsid w:val="005E5D27"/>
    <w:rsid w:val="005E5F6A"/>
    <w:rsid w:val="005E654D"/>
    <w:rsid w:val="005E735D"/>
    <w:rsid w:val="005F1921"/>
    <w:rsid w:val="005F1DB6"/>
    <w:rsid w:val="005F2541"/>
    <w:rsid w:val="005F2F56"/>
    <w:rsid w:val="005F462A"/>
    <w:rsid w:val="005F7988"/>
    <w:rsid w:val="006007CD"/>
    <w:rsid w:val="00601091"/>
    <w:rsid w:val="00601E7E"/>
    <w:rsid w:val="00603A1D"/>
    <w:rsid w:val="006041CD"/>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512C2"/>
    <w:rsid w:val="00652773"/>
    <w:rsid w:val="006531D7"/>
    <w:rsid w:val="00654613"/>
    <w:rsid w:val="006549FA"/>
    <w:rsid w:val="006556D3"/>
    <w:rsid w:val="006614C9"/>
    <w:rsid w:val="0066173D"/>
    <w:rsid w:val="0066458B"/>
    <w:rsid w:val="006661A4"/>
    <w:rsid w:val="006666A1"/>
    <w:rsid w:val="00666E3A"/>
    <w:rsid w:val="00667466"/>
    <w:rsid w:val="006674A2"/>
    <w:rsid w:val="00670FB0"/>
    <w:rsid w:val="00671268"/>
    <w:rsid w:val="00672F8A"/>
    <w:rsid w:val="00673E9D"/>
    <w:rsid w:val="00676475"/>
    <w:rsid w:val="006776AB"/>
    <w:rsid w:val="00683204"/>
    <w:rsid w:val="0068718E"/>
    <w:rsid w:val="00690056"/>
    <w:rsid w:val="00690AC8"/>
    <w:rsid w:val="0069139C"/>
    <w:rsid w:val="00692764"/>
    <w:rsid w:val="006928B6"/>
    <w:rsid w:val="00693418"/>
    <w:rsid w:val="0069478D"/>
    <w:rsid w:val="0069479D"/>
    <w:rsid w:val="006A22E6"/>
    <w:rsid w:val="006A2DCE"/>
    <w:rsid w:val="006A344A"/>
    <w:rsid w:val="006A41E3"/>
    <w:rsid w:val="006A5ABA"/>
    <w:rsid w:val="006A7244"/>
    <w:rsid w:val="006A764B"/>
    <w:rsid w:val="006B0868"/>
    <w:rsid w:val="006B2355"/>
    <w:rsid w:val="006B30F3"/>
    <w:rsid w:val="006B3549"/>
    <w:rsid w:val="006B3624"/>
    <w:rsid w:val="006B6864"/>
    <w:rsid w:val="006B6B64"/>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F89"/>
    <w:rsid w:val="006F195D"/>
    <w:rsid w:val="006F2416"/>
    <w:rsid w:val="006F3D7B"/>
    <w:rsid w:val="006F523C"/>
    <w:rsid w:val="006F6BCD"/>
    <w:rsid w:val="006F704A"/>
    <w:rsid w:val="006F706D"/>
    <w:rsid w:val="006F7EE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B59"/>
    <w:rsid w:val="00716BEB"/>
    <w:rsid w:val="00717E82"/>
    <w:rsid w:val="007201CA"/>
    <w:rsid w:val="00720947"/>
    <w:rsid w:val="00722199"/>
    <w:rsid w:val="0072654E"/>
    <w:rsid w:val="0072693E"/>
    <w:rsid w:val="00730638"/>
    <w:rsid w:val="007316E1"/>
    <w:rsid w:val="00732BE0"/>
    <w:rsid w:val="007333FB"/>
    <w:rsid w:val="00734A6D"/>
    <w:rsid w:val="0073612C"/>
    <w:rsid w:val="00736A09"/>
    <w:rsid w:val="00736B44"/>
    <w:rsid w:val="00740A2C"/>
    <w:rsid w:val="00740D67"/>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7639"/>
    <w:rsid w:val="00767965"/>
    <w:rsid w:val="00767AEB"/>
    <w:rsid w:val="00767CAF"/>
    <w:rsid w:val="00767E79"/>
    <w:rsid w:val="00767EB1"/>
    <w:rsid w:val="00770D8A"/>
    <w:rsid w:val="00770F7B"/>
    <w:rsid w:val="007740E6"/>
    <w:rsid w:val="00774317"/>
    <w:rsid w:val="0077750F"/>
    <w:rsid w:val="007803EF"/>
    <w:rsid w:val="007807AF"/>
    <w:rsid w:val="00780EFB"/>
    <w:rsid w:val="0078106C"/>
    <w:rsid w:val="00782125"/>
    <w:rsid w:val="0078267B"/>
    <w:rsid w:val="0078366D"/>
    <w:rsid w:val="00783745"/>
    <w:rsid w:val="007848BE"/>
    <w:rsid w:val="00785C62"/>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53B6"/>
    <w:rsid w:val="0083692E"/>
    <w:rsid w:val="00841047"/>
    <w:rsid w:val="00841AC7"/>
    <w:rsid w:val="00843145"/>
    <w:rsid w:val="008436B2"/>
    <w:rsid w:val="008442D6"/>
    <w:rsid w:val="00850CA4"/>
    <w:rsid w:val="00851A70"/>
    <w:rsid w:val="008543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3153"/>
    <w:rsid w:val="0086473D"/>
    <w:rsid w:val="00864CE6"/>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E0F"/>
    <w:rsid w:val="008A3EA1"/>
    <w:rsid w:val="008A5357"/>
    <w:rsid w:val="008B06AC"/>
    <w:rsid w:val="008B0EF3"/>
    <w:rsid w:val="008B1400"/>
    <w:rsid w:val="008B1AAA"/>
    <w:rsid w:val="008B3437"/>
    <w:rsid w:val="008B46D8"/>
    <w:rsid w:val="008B4E74"/>
    <w:rsid w:val="008B51B3"/>
    <w:rsid w:val="008B6490"/>
    <w:rsid w:val="008C134F"/>
    <w:rsid w:val="008C1638"/>
    <w:rsid w:val="008C173C"/>
    <w:rsid w:val="008C3570"/>
    <w:rsid w:val="008C37BD"/>
    <w:rsid w:val="008C4785"/>
    <w:rsid w:val="008C4811"/>
    <w:rsid w:val="008C5779"/>
    <w:rsid w:val="008C788B"/>
    <w:rsid w:val="008D0C70"/>
    <w:rsid w:val="008D0FFE"/>
    <w:rsid w:val="008D3129"/>
    <w:rsid w:val="008D3786"/>
    <w:rsid w:val="008D3CA3"/>
    <w:rsid w:val="008D5731"/>
    <w:rsid w:val="008D5C11"/>
    <w:rsid w:val="008D5CC2"/>
    <w:rsid w:val="008D7F98"/>
    <w:rsid w:val="008E00F0"/>
    <w:rsid w:val="008E2492"/>
    <w:rsid w:val="008E28D7"/>
    <w:rsid w:val="008E2A79"/>
    <w:rsid w:val="008E381D"/>
    <w:rsid w:val="008E481D"/>
    <w:rsid w:val="008E4B24"/>
    <w:rsid w:val="008E5070"/>
    <w:rsid w:val="008E5325"/>
    <w:rsid w:val="008E5AC6"/>
    <w:rsid w:val="008E60BC"/>
    <w:rsid w:val="008E65D6"/>
    <w:rsid w:val="008E6C9A"/>
    <w:rsid w:val="008E7007"/>
    <w:rsid w:val="008E71DF"/>
    <w:rsid w:val="008E7701"/>
    <w:rsid w:val="008E7976"/>
    <w:rsid w:val="008F103F"/>
    <w:rsid w:val="008F24C1"/>
    <w:rsid w:val="008F40DA"/>
    <w:rsid w:val="008F46E5"/>
    <w:rsid w:val="008F4874"/>
    <w:rsid w:val="008F73C7"/>
    <w:rsid w:val="00900008"/>
    <w:rsid w:val="009003F0"/>
    <w:rsid w:val="00903A80"/>
    <w:rsid w:val="00903EA2"/>
    <w:rsid w:val="009060A8"/>
    <w:rsid w:val="009124F1"/>
    <w:rsid w:val="00912B50"/>
    <w:rsid w:val="00913A95"/>
    <w:rsid w:val="0091552F"/>
    <w:rsid w:val="009178E5"/>
    <w:rsid w:val="00921474"/>
    <w:rsid w:val="009240DC"/>
    <w:rsid w:val="00927997"/>
    <w:rsid w:val="00927C96"/>
    <w:rsid w:val="00930625"/>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1C18"/>
    <w:rsid w:val="009531D3"/>
    <w:rsid w:val="00955D8E"/>
    <w:rsid w:val="00956B88"/>
    <w:rsid w:val="00957463"/>
    <w:rsid w:val="009628AF"/>
    <w:rsid w:val="00962A2A"/>
    <w:rsid w:val="009630F8"/>
    <w:rsid w:val="009643F5"/>
    <w:rsid w:val="00971240"/>
    <w:rsid w:val="00971D80"/>
    <w:rsid w:val="0097242F"/>
    <w:rsid w:val="009736D1"/>
    <w:rsid w:val="00973E5B"/>
    <w:rsid w:val="00975D8C"/>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4E82"/>
    <w:rsid w:val="009A696D"/>
    <w:rsid w:val="009A7D5A"/>
    <w:rsid w:val="009B0C15"/>
    <w:rsid w:val="009B1AB7"/>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103AB"/>
    <w:rsid w:val="00A114C1"/>
    <w:rsid w:val="00A14C66"/>
    <w:rsid w:val="00A16AFE"/>
    <w:rsid w:val="00A17040"/>
    <w:rsid w:val="00A208F5"/>
    <w:rsid w:val="00A21585"/>
    <w:rsid w:val="00A217CD"/>
    <w:rsid w:val="00A22800"/>
    <w:rsid w:val="00A26B04"/>
    <w:rsid w:val="00A26CA4"/>
    <w:rsid w:val="00A272D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75D0"/>
    <w:rsid w:val="00A600CE"/>
    <w:rsid w:val="00A60B67"/>
    <w:rsid w:val="00A61B5B"/>
    <w:rsid w:val="00A62EE2"/>
    <w:rsid w:val="00A632F4"/>
    <w:rsid w:val="00A667B7"/>
    <w:rsid w:val="00A700A3"/>
    <w:rsid w:val="00A7107E"/>
    <w:rsid w:val="00A712EF"/>
    <w:rsid w:val="00A72613"/>
    <w:rsid w:val="00A737B0"/>
    <w:rsid w:val="00A7736C"/>
    <w:rsid w:val="00A77F25"/>
    <w:rsid w:val="00A80A22"/>
    <w:rsid w:val="00A83950"/>
    <w:rsid w:val="00A845D9"/>
    <w:rsid w:val="00A851AA"/>
    <w:rsid w:val="00A85F41"/>
    <w:rsid w:val="00A90513"/>
    <w:rsid w:val="00A918B0"/>
    <w:rsid w:val="00A93990"/>
    <w:rsid w:val="00A9411F"/>
    <w:rsid w:val="00A94B8C"/>
    <w:rsid w:val="00A95EE0"/>
    <w:rsid w:val="00A97296"/>
    <w:rsid w:val="00AA0465"/>
    <w:rsid w:val="00AA124B"/>
    <w:rsid w:val="00AA1978"/>
    <w:rsid w:val="00AA230E"/>
    <w:rsid w:val="00AA2476"/>
    <w:rsid w:val="00AA2D03"/>
    <w:rsid w:val="00AA44E3"/>
    <w:rsid w:val="00AB34FF"/>
    <w:rsid w:val="00AB39BB"/>
    <w:rsid w:val="00AB3A85"/>
    <w:rsid w:val="00AB4E61"/>
    <w:rsid w:val="00AB5704"/>
    <w:rsid w:val="00AC0FA0"/>
    <w:rsid w:val="00AC2531"/>
    <w:rsid w:val="00AC34BE"/>
    <w:rsid w:val="00AC35EC"/>
    <w:rsid w:val="00AC4D75"/>
    <w:rsid w:val="00AC51BF"/>
    <w:rsid w:val="00AC5BD6"/>
    <w:rsid w:val="00AC60EF"/>
    <w:rsid w:val="00AC74F1"/>
    <w:rsid w:val="00AC7EB6"/>
    <w:rsid w:val="00AD1612"/>
    <w:rsid w:val="00AD3D41"/>
    <w:rsid w:val="00AD7080"/>
    <w:rsid w:val="00AD7BF2"/>
    <w:rsid w:val="00AE038F"/>
    <w:rsid w:val="00AE0B0E"/>
    <w:rsid w:val="00AE1588"/>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4021C"/>
    <w:rsid w:val="00B412A0"/>
    <w:rsid w:val="00B448E9"/>
    <w:rsid w:val="00B459D5"/>
    <w:rsid w:val="00B464B5"/>
    <w:rsid w:val="00B46A5C"/>
    <w:rsid w:val="00B4759D"/>
    <w:rsid w:val="00B47981"/>
    <w:rsid w:val="00B5003C"/>
    <w:rsid w:val="00B506BE"/>
    <w:rsid w:val="00B51A66"/>
    <w:rsid w:val="00B5220E"/>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838F8"/>
    <w:rsid w:val="00B84B86"/>
    <w:rsid w:val="00B8683F"/>
    <w:rsid w:val="00B910CC"/>
    <w:rsid w:val="00B93990"/>
    <w:rsid w:val="00B95E7B"/>
    <w:rsid w:val="00B96076"/>
    <w:rsid w:val="00BA05CB"/>
    <w:rsid w:val="00BA07D8"/>
    <w:rsid w:val="00BA085E"/>
    <w:rsid w:val="00BA2937"/>
    <w:rsid w:val="00BA4D48"/>
    <w:rsid w:val="00BA613C"/>
    <w:rsid w:val="00BA7050"/>
    <w:rsid w:val="00BB1C0D"/>
    <w:rsid w:val="00BB2EC4"/>
    <w:rsid w:val="00BB33D2"/>
    <w:rsid w:val="00BB4276"/>
    <w:rsid w:val="00BB5275"/>
    <w:rsid w:val="00BB58E7"/>
    <w:rsid w:val="00BB5F8C"/>
    <w:rsid w:val="00BB7242"/>
    <w:rsid w:val="00BC07CE"/>
    <w:rsid w:val="00BC3FC6"/>
    <w:rsid w:val="00BC4ECA"/>
    <w:rsid w:val="00BC5058"/>
    <w:rsid w:val="00BC5951"/>
    <w:rsid w:val="00BD05CA"/>
    <w:rsid w:val="00BD18FE"/>
    <w:rsid w:val="00BD1DEB"/>
    <w:rsid w:val="00BD2135"/>
    <w:rsid w:val="00BD2181"/>
    <w:rsid w:val="00BD25C4"/>
    <w:rsid w:val="00BD2BCF"/>
    <w:rsid w:val="00BD31C0"/>
    <w:rsid w:val="00BD42E3"/>
    <w:rsid w:val="00BD6D08"/>
    <w:rsid w:val="00BD7C6E"/>
    <w:rsid w:val="00BE0167"/>
    <w:rsid w:val="00BE112F"/>
    <w:rsid w:val="00BE5D97"/>
    <w:rsid w:val="00BF0A9B"/>
    <w:rsid w:val="00BF0BB2"/>
    <w:rsid w:val="00BF3FBD"/>
    <w:rsid w:val="00BF7526"/>
    <w:rsid w:val="00C008B7"/>
    <w:rsid w:val="00C00E1D"/>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B70"/>
    <w:rsid w:val="00C20967"/>
    <w:rsid w:val="00C20B1B"/>
    <w:rsid w:val="00C22777"/>
    <w:rsid w:val="00C22FDE"/>
    <w:rsid w:val="00C238A4"/>
    <w:rsid w:val="00C2506E"/>
    <w:rsid w:val="00C2545D"/>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53F8"/>
    <w:rsid w:val="00C46158"/>
    <w:rsid w:val="00C470E4"/>
    <w:rsid w:val="00C5035A"/>
    <w:rsid w:val="00C51CE5"/>
    <w:rsid w:val="00C528AD"/>
    <w:rsid w:val="00C52B37"/>
    <w:rsid w:val="00C5404B"/>
    <w:rsid w:val="00C5630A"/>
    <w:rsid w:val="00C5684D"/>
    <w:rsid w:val="00C57540"/>
    <w:rsid w:val="00C57FE9"/>
    <w:rsid w:val="00C60C3C"/>
    <w:rsid w:val="00C6285B"/>
    <w:rsid w:val="00C63217"/>
    <w:rsid w:val="00C63937"/>
    <w:rsid w:val="00C64016"/>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31B9"/>
    <w:rsid w:val="00C95472"/>
    <w:rsid w:val="00C960D6"/>
    <w:rsid w:val="00C969E0"/>
    <w:rsid w:val="00C973B4"/>
    <w:rsid w:val="00C978EB"/>
    <w:rsid w:val="00CA0172"/>
    <w:rsid w:val="00CA09C6"/>
    <w:rsid w:val="00CA10BD"/>
    <w:rsid w:val="00CA5029"/>
    <w:rsid w:val="00CA6309"/>
    <w:rsid w:val="00CA74AD"/>
    <w:rsid w:val="00CA7B90"/>
    <w:rsid w:val="00CB594E"/>
    <w:rsid w:val="00CB6C1C"/>
    <w:rsid w:val="00CB6CA1"/>
    <w:rsid w:val="00CB7655"/>
    <w:rsid w:val="00CC1BA0"/>
    <w:rsid w:val="00CC3344"/>
    <w:rsid w:val="00CC371C"/>
    <w:rsid w:val="00CC3BE2"/>
    <w:rsid w:val="00CC5557"/>
    <w:rsid w:val="00CC5D17"/>
    <w:rsid w:val="00CD1473"/>
    <w:rsid w:val="00CD5E71"/>
    <w:rsid w:val="00CD609D"/>
    <w:rsid w:val="00CD6D18"/>
    <w:rsid w:val="00CE0B93"/>
    <w:rsid w:val="00CE2F3E"/>
    <w:rsid w:val="00CE40C5"/>
    <w:rsid w:val="00CE516F"/>
    <w:rsid w:val="00CE688F"/>
    <w:rsid w:val="00CE6FE8"/>
    <w:rsid w:val="00CE77B5"/>
    <w:rsid w:val="00CF07BB"/>
    <w:rsid w:val="00CF0BB8"/>
    <w:rsid w:val="00CF1078"/>
    <w:rsid w:val="00CF2849"/>
    <w:rsid w:val="00CF61C4"/>
    <w:rsid w:val="00CF6F2D"/>
    <w:rsid w:val="00CF7DAE"/>
    <w:rsid w:val="00CF7FF1"/>
    <w:rsid w:val="00D01F72"/>
    <w:rsid w:val="00D025D5"/>
    <w:rsid w:val="00D03A6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6140"/>
    <w:rsid w:val="00D26380"/>
    <w:rsid w:val="00D274E4"/>
    <w:rsid w:val="00D36039"/>
    <w:rsid w:val="00D3610B"/>
    <w:rsid w:val="00D36A0A"/>
    <w:rsid w:val="00D37AF4"/>
    <w:rsid w:val="00D37E6D"/>
    <w:rsid w:val="00D404D2"/>
    <w:rsid w:val="00D427EC"/>
    <w:rsid w:val="00D438CD"/>
    <w:rsid w:val="00D44BD8"/>
    <w:rsid w:val="00D45674"/>
    <w:rsid w:val="00D46194"/>
    <w:rsid w:val="00D46562"/>
    <w:rsid w:val="00D4770A"/>
    <w:rsid w:val="00D47F5C"/>
    <w:rsid w:val="00D506D5"/>
    <w:rsid w:val="00D515CF"/>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D0091"/>
    <w:rsid w:val="00DD1BF6"/>
    <w:rsid w:val="00DD2182"/>
    <w:rsid w:val="00DD3AB7"/>
    <w:rsid w:val="00DD4165"/>
    <w:rsid w:val="00DD4778"/>
    <w:rsid w:val="00DD6AA3"/>
    <w:rsid w:val="00DE15ED"/>
    <w:rsid w:val="00DE16AE"/>
    <w:rsid w:val="00DE18A7"/>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E4E"/>
    <w:rsid w:val="00E03838"/>
    <w:rsid w:val="00E05D21"/>
    <w:rsid w:val="00E06B4E"/>
    <w:rsid w:val="00E075AC"/>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7037"/>
    <w:rsid w:val="00E3738C"/>
    <w:rsid w:val="00E401FE"/>
    <w:rsid w:val="00E40459"/>
    <w:rsid w:val="00E44B7F"/>
    <w:rsid w:val="00E44D79"/>
    <w:rsid w:val="00E45145"/>
    <w:rsid w:val="00E46D5C"/>
    <w:rsid w:val="00E51769"/>
    <w:rsid w:val="00E51D31"/>
    <w:rsid w:val="00E5392F"/>
    <w:rsid w:val="00E53DB4"/>
    <w:rsid w:val="00E54566"/>
    <w:rsid w:val="00E54777"/>
    <w:rsid w:val="00E54E99"/>
    <w:rsid w:val="00E54F64"/>
    <w:rsid w:val="00E55E55"/>
    <w:rsid w:val="00E5636A"/>
    <w:rsid w:val="00E5681D"/>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17A9"/>
    <w:rsid w:val="00EB2548"/>
    <w:rsid w:val="00EB3DEA"/>
    <w:rsid w:val="00EB64A1"/>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3167"/>
    <w:rsid w:val="00EF3670"/>
    <w:rsid w:val="00EF52CC"/>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E45"/>
    <w:rsid w:val="00F221EF"/>
    <w:rsid w:val="00F23C35"/>
    <w:rsid w:val="00F248E6"/>
    <w:rsid w:val="00F271FC"/>
    <w:rsid w:val="00F27404"/>
    <w:rsid w:val="00F27852"/>
    <w:rsid w:val="00F303C6"/>
    <w:rsid w:val="00F31515"/>
    <w:rsid w:val="00F31908"/>
    <w:rsid w:val="00F3252F"/>
    <w:rsid w:val="00F33487"/>
    <w:rsid w:val="00F33844"/>
    <w:rsid w:val="00F342D7"/>
    <w:rsid w:val="00F34639"/>
    <w:rsid w:val="00F3572D"/>
    <w:rsid w:val="00F35AB9"/>
    <w:rsid w:val="00F3623E"/>
    <w:rsid w:val="00F41D36"/>
    <w:rsid w:val="00F41EEE"/>
    <w:rsid w:val="00F43BFC"/>
    <w:rsid w:val="00F43F95"/>
    <w:rsid w:val="00F45A31"/>
    <w:rsid w:val="00F45F05"/>
    <w:rsid w:val="00F45F3D"/>
    <w:rsid w:val="00F465B9"/>
    <w:rsid w:val="00F46891"/>
    <w:rsid w:val="00F46A5D"/>
    <w:rsid w:val="00F53EC4"/>
    <w:rsid w:val="00F56A4D"/>
    <w:rsid w:val="00F60236"/>
    <w:rsid w:val="00F61034"/>
    <w:rsid w:val="00F62D4D"/>
    <w:rsid w:val="00F6467D"/>
    <w:rsid w:val="00F64D9C"/>
    <w:rsid w:val="00F72B41"/>
    <w:rsid w:val="00F74047"/>
    <w:rsid w:val="00F74F58"/>
    <w:rsid w:val="00F75E45"/>
    <w:rsid w:val="00F76FF2"/>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3140"/>
    <w:rsid w:val="00FC3D39"/>
    <w:rsid w:val="00FC57B7"/>
    <w:rsid w:val="00FC725E"/>
    <w:rsid w:val="00FC7999"/>
    <w:rsid w:val="00FD11FB"/>
    <w:rsid w:val="00FD1711"/>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23D7"/>
    <w:rsid w:val="00FF3EDF"/>
    <w:rsid w:val="00FF3FA8"/>
    <w:rsid w:val="00FF4564"/>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585A5D-2ED3-44C5-BC2A-73479DD6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C28BC"/>
    <w:pPr>
      <w:spacing w:after="60"/>
      <w:jc w:val="both"/>
    </w:pPr>
    <w:rPr>
      <w:sz w:val="24"/>
      <w:szCs w:val="24"/>
    </w:rPr>
  </w:style>
  <w:style w:type="paragraph" w:styleId="11">
    <w:name w:val="heading 1"/>
    <w:aliases w:val="Глава + Times New Roman,14 пт"/>
    <w:basedOn w:val="a3"/>
    <w:next w:val="a3"/>
    <w:qFormat/>
    <w:rsid w:val="00843145"/>
    <w:pPr>
      <w:keepNext/>
      <w:spacing w:before="240"/>
      <w:jc w:val="left"/>
      <w:outlineLvl w:val="0"/>
    </w:pPr>
    <w:rPr>
      <w:rFonts w:ascii="Courier New" w:hAnsi="Courier New"/>
      <w:b/>
      <w:kern w:val="28"/>
      <w:szCs w:val="20"/>
    </w:rPr>
  </w:style>
  <w:style w:type="paragraph" w:styleId="24">
    <w:name w:val="heading 2"/>
    <w:basedOn w:val="a3"/>
    <w:next w:val="a3"/>
    <w:link w:val="25"/>
    <w:qFormat/>
    <w:rsid w:val="00843145"/>
    <w:pPr>
      <w:keepNext/>
      <w:jc w:val="left"/>
      <w:outlineLvl w:val="1"/>
    </w:pPr>
    <w:rPr>
      <w:rFonts w:ascii="Courier New" w:hAnsi="Courier New"/>
      <w:b/>
      <w:sz w:val="22"/>
      <w:szCs w:val="20"/>
    </w:rPr>
  </w:style>
  <w:style w:type="paragraph" w:styleId="32">
    <w:name w:val="heading 3"/>
    <w:basedOn w:val="a3"/>
    <w:next w:val="a3"/>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3"/>
    <w:next w:val="a3"/>
    <w:qFormat/>
    <w:rsid w:val="00843145"/>
    <w:pPr>
      <w:keepNext/>
      <w:numPr>
        <w:ilvl w:val="3"/>
        <w:numId w:val="10"/>
      </w:numPr>
      <w:spacing w:before="240"/>
      <w:outlineLvl w:val="3"/>
    </w:pPr>
    <w:rPr>
      <w:rFonts w:ascii="Arial" w:hAnsi="Arial"/>
      <w:szCs w:val="20"/>
    </w:rPr>
  </w:style>
  <w:style w:type="paragraph" w:styleId="51">
    <w:name w:val="heading 5"/>
    <w:basedOn w:val="a3"/>
    <w:next w:val="a3"/>
    <w:qFormat/>
    <w:rsid w:val="00843145"/>
    <w:pPr>
      <w:numPr>
        <w:ilvl w:val="4"/>
        <w:numId w:val="10"/>
      </w:numPr>
      <w:spacing w:before="240"/>
      <w:outlineLvl w:val="4"/>
    </w:pPr>
    <w:rPr>
      <w:sz w:val="22"/>
      <w:szCs w:val="20"/>
    </w:rPr>
  </w:style>
  <w:style w:type="paragraph" w:styleId="6">
    <w:name w:val="heading 6"/>
    <w:basedOn w:val="a3"/>
    <w:next w:val="a3"/>
    <w:qFormat/>
    <w:rsid w:val="00843145"/>
    <w:pPr>
      <w:numPr>
        <w:ilvl w:val="5"/>
        <w:numId w:val="10"/>
      </w:numPr>
      <w:spacing w:before="240"/>
      <w:outlineLvl w:val="5"/>
    </w:pPr>
    <w:rPr>
      <w:i/>
      <w:sz w:val="22"/>
      <w:szCs w:val="20"/>
    </w:rPr>
  </w:style>
  <w:style w:type="paragraph" w:styleId="7">
    <w:name w:val="heading 7"/>
    <w:basedOn w:val="a3"/>
    <w:next w:val="a3"/>
    <w:qFormat/>
    <w:rsid w:val="00843145"/>
    <w:pPr>
      <w:numPr>
        <w:ilvl w:val="6"/>
        <w:numId w:val="10"/>
      </w:numPr>
      <w:spacing w:before="240"/>
      <w:outlineLvl w:val="6"/>
    </w:pPr>
    <w:rPr>
      <w:rFonts w:ascii="Arial" w:hAnsi="Arial"/>
      <w:sz w:val="20"/>
      <w:szCs w:val="20"/>
    </w:rPr>
  </w:style>
  <w:style w:type="paragraph" w:styleId="8">
    <w:name w:val="heading 8"/>
    <w:basedOn w:val="a3"/>
    <w:next w:val="a3"/>
    <w:qFormat/>
    <w:rsid w:val="00843145"/>
    <w:pPr>
      <w:numPr>
        <w:ilvl w:val="7"/>
        <w:numId w:val="10"/>
      </w:numPr>
      <w:spacing w:before="240"/>
      <w:outlineLvl w:val="7"/>
    </w:pPr>
    <w:rPr>
      <w:rFonts w:ascii="Arial" w:hAnsi="Arial"/>
      <w:i/>
      <w:sz w:val="20"/>
      <w:szCs w:val="20"/>
    </w:rPr>
  </w:style>
  <w:style w:type="paragraph" w:styleId="9">
    <w:name w:val="heading 9"/>
    <w:basedOn w:val="a3"/>
    <w:next w:val="a3"/>
    <w:qFormat/>
    <w:rsid w:val="00843145"/>
    <w:pPr>
      <w:numPr>
        <w:ilvl w:val="8"/>
        <w:numId w:val="10"/>
      </w:numPr>
      <w:spacing w:before="240"/>
      <w:outlineLvl w:val="8"/>
    </w:pPr>
    <w:rPr>
      <w:rFonts w:ascii="Arial" w:hAnsi="Arial"/>
      <w:b/>
      <w:i/>
      <w:sz w:val="18"/>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semiHidden/>
    <w:rsid w:val="00843145"/>
    <w:pPr>
      <w:spacing w:before="60" w:after="0"/>
      <w:ind w:firstLine="851"/>
    </w:pPr>
    <w:rPr>
      <w:szCs w:val="20"/>
    </w:rPr>
  </w:style>
  <w:style w:type="paragraph" w:styleId="21">
    <w:name w:val="Body Text 2"/>
    <w:basedOn w:val="a3"/>
    <w:semiHidden/>
    <w:rsid w:val="00843145"/>
    <w:pPr>
      <w:numPr>
        <w:ilvl w:val="1"/>
        <w:numId w:val="13"/>
      </w:numPr>
    </w:pPr>
    <w:rPr>
      <w:szCs w:val="20"/>
    </w:rPr>
  </w:style>
  <w:style w:type="paragraph" w:styleId="a9">
    <w:name w:val="List Bullet"/>
    <w:basedOn w:val="a3"/>
    <w:autoRedefine/>
    <w:semiHidden/>
    <w:rsid w:val="00843145"/>
    <w:pPr>
      <w:widowControl w:val="0"/>
    </w:pPr>
  </w:style>
  <w:style w:type="paragraph" w:styleId="20">
    <w:name w:val="List Bullet 2"/>
    <w:basedOn w:val="a3"/>
    <w:autoRedefine/>
    <w:semiHidden/>
    <w:rsid w:val="00843145"/>
    <w:pPr>
      <w:numPr>
        <w:numId w:val="1"/>
      </w:numPr>
    </w:pPr>
    <w:rPr>
      <w:szCs w:val="20"/>
    </w:rPr>
  </w:style>
  <w:style w:type="paragraph" w:styleId="30">
    <w:name w:val="List Bullet 3"/>
    <w:basedOn w:val="a3"/>
    <w:autoRedefine/>
    <w:semiHidden/>
    <w:rsid w:val="00843145"/>
    <w:pPr>
      <w:numPr>
        <w:numId w:val="2"/>
      </w:numPr>
    </w:pPr>
    <w:rPr>
      <w:szCs w:val="20"/>
    </w:rPr>
  </w:style>
  <w:style w:type="paragraph" w:styleId="40">
    <w:name w:val="List Bullet 4"/>
    <w:basedOn w:val="a3"/>
    <w:autoRedefine/>
    <w:semiHidden/>
    <w:rsid w:val="00843145"/>
    <w:pPr>
      <w:numPr>
        <w:numId w:val="3"/>
      </w:numPr>
    </w:pPr>
    <w:rPr>
      <w:szCs w:val="20"/>
    </w:rPr>
  </w:style>
  <w:style w:type="paragraph" w:styleId="50">
    <w:name w:val="List Bullet 5"/>
    <w:basedOn w:val="a3"/>
    <w:autoRedefine/>
    <w:semiHidden/>
    <w:rsid w:val="00843145"/>
    <w:pPr>
      <w:numPr>
        <w:numId w:val="4"/>
      </w:numPr>
    </w:pPr>
    <w:rPr>
      <w:szCs w:val="20"/>
    </w:rPr>
  </w:style>
  <w:style w:type="paragraph" w:styleId="a">
    <w:name w:val="List Number"/>
    <w:basedOn w:val="a3"/>
    <w:semiHidden/>
    <w:rsid w:val="00843145"/>
    <w:pPr>
      <w:numPr>
        <w:numId w:val="5"/>
      </w:numPr>
    </w:pPr>
    <w:rPr>
      <w:szCs w:val="20"/>
    </w:rPr>
  </w:style>
  <w:style w:type="paragraph" w:styleId="2">
    <w:name w:val="List Number 2"/>
    <w:basedOn w:val="a3"/>
    <w:semiHidden/>
    <w:rsid w:val="00843145"/>
    <w:pPr>
      <w:numPr>
        <w:numId w:val="6"/>
      </w:numPr>
    </w:pPr>
    <w:rPr>
      <w:szCs w:val="20"/>
    </w:rPr>
  </w:style>
  <w:style w:type="paragraph" w:styleId="3">
    <w:name w:val="List Number 3"/>
    <w:basedOn w:val="a3"/>
    <w:semiHidden/>
    <w:rsid w:val="00843145"/>
    <w:pPr>
      <w:numPr>
        <w:numId w:val="7"/>
      </w:numPr>
    </w:pPr>
    <w:rPr>
      <w:szCs w:val="20"/>
    </w:rPr>
  </w:style>
  <w:style w:type="paragraph" w:styleId="4">
    <w:name w:val="List Number 4"/>
    <w:basedOn w:val="a3"/>
    <w:semiHidden/>
    <w:rsid w:val="00843145"/>
    <w:pPr>
      <w:numPr>
        <w:numId w:val="8"/>
      </w:numPr>
    </w:pPr>
    <w:rPr>
      <w:szCs w:val="20"/>
    </w:rPr>
  </w:style>
  <w:style w:type="paragraph" w:styleId="5">
    <w:name w:val="List Number 5"/>
    <w:basedOn w:val="a3"/>
    <w:semiHidden/>
    <w:rsid w:val="00843145"/>
    <w:pPr>
      <w:numPr>
        <w:numId w:val="9"/>
      </w:numPr>
    </w:pPr>
    <w:rPr>
      <w:szCs w:val="20"/>
    </w:rPr>
  </w:style>
  <w:style w:type="paragraph" w:customStyle="1" w:styleId="a2">
    <w:name w:val="Раздел"/>
    <w:basedOn w:val="a3"/>
    <w:semiHidden/>
    <w:rsid w:val="00843145"/>
    <w:pPr>
      <w:numPr>
        <w:ilvl w:val="1"/>
        <w:numId w:val="11"/>
      </w:numPr>
      <w:spacing w:before="120" w:after="120"/>
      <w:jc w:val="center"/>
    </w:pPr>
    <w:rPr>
      <w:rFonts w:ascii="Arial Narrow" w:hAnsi="Arial Narrow"/>
      <w:b/>
      <w:sz w:val="28"/>
      <w:szCs w:val="20"/>
    </w:rPr>
  </w:style>
  <w:style w:type="paragraph" w:customStyle="1" w:styleId="aa">
    <w:name w:val="Часть"/>
    <w:basedOn w:val="a3"/>
    <w:semiHidden/>
    <w:rsid w:val="00843145"/>
    <w:pPr>
      <w:jc w:val="center"/>
    </w:pPr>
    <w:rPr>
      <w:rFonts w:ascii="Arial" w:hAnsi="Arial"/>
      <w:b/>
      <w:caps/>
      <w:sz w:val="32"/>
      <w:szCs w:val="20"/>
    </w:rPr>
  </w:style>
  <w:style w:type="paragraph" w:customStyle="1" w:styleId="31">
    <w:name w:val="Раздел 3"/>
    <w:basedOn w:val="a3"/>
    <w:semiHidden/>
    <w:rsid w:val="00843145"/>
    <w:pPr>
      <w:numPr>
        <w:numId w:val="12"/>
      </w:numPr>
      <w:spacing w:before="120" w:after="120"/>
      <w:jc w:val="center"/>
    </w:pPr>
    <w:rPr>
      <w:b/>
      <w:szCs w:val="20"/>
    </w:rPr>
  </w:style>
  <w:style w:type="paragraph" w:customStyle="1" w:styleId="a0">
    <w:name w:val="Условия контракта"/>
    <w:basedOn w:val="a3"/>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styleId="ab">
    <w:name w:val="Название"/>
    <w:basedOn w:val="a3"/>
    <w:qFormat/>
    <w:rsid w:val="00843145"/>
    <w:pPr>
      <w:spacing w:before="240"/>
      <w:jc w:val="center"/>
      <w:outlineLvl w:val="0"/>
    </w:pPr>
    <w:rPr>
      <w:rFonts w:ascii="Arial" w:hAnsi="Arial"/>
      <w:b/>
      <w:kern w:val="28"/>
      <w:sz w:val="32"/>
      <w:szCs w:val="20"/>
    </w:rPr>
  </w:style>
  <w:style w:type="paragraph" w:styleId="ac">
    <w:name w:val="Subtitle"/>
    <w:basedOn w:val="a3"/>
    <w:qFormat/>
    <w:rsid w:val="00843145"/>
    <w:pPr>
      <w:jc w:val="center"/>
      <w:outlineLvl w:val="1"/>
    </w:pPr>
    <w:rPr>
      <w:rFonts w:ascii="Arial" w:hAnsi="Arial"/>
      <w:szCs w:val="20"/>
    </w:rPr>
  </w:style>
  <w:style w:type="paragraph" w:customStyle="1" w:styleId="ad">
    <w:name w:val="Тендерные данные"/>
    <w:basedOn w:val="a3"/>
    <w:semiHidden/>
    <w:rsid w:val="00843145"/>
    <w:pPr>
      <w:tabs>
        <w:tab w:val="left" w:pos="1985"/>
      </w:tabs>
      <w:spacing w:before="120"/>
    </w:pPr>
    <w:rPr>
      <w:b/>
      <w:szCs w:val="20"/>
    </w:rPr>
  </w:style>
  <w:style w:type="paragraph" w:styleId="34">
    <w:name w:val="toc 3"/>
    <w:basedOn w:val="a3"/>
    <w:next w:val="a3"/>
    <w:autoRedefine/>
    <w:semiHidden/>
    <w:rsid w:val="00843145"/>
    <w:pPr>
      <w:tabs>
        <w:tab w:val="left" w:pos="900"/>
        <w:tab w:val="right" w:leader="dot" w:pos="9912"/>
      </w:tabs>
      <w:spacing w:after="0"/>
      <w:ind w:left="480"/>
      <w:jc w:val="left"/>
    </w:pPr>
    <w:rPr>
      <w:i/>
      <w:iCs/>
      <w:sz w:val="20"/>
      <w:szCs w:val="20"/>
    </w:rPr>
  </w:style>
  <w:style w:type="paragraph" w:styleId="12">
    <w:name w:val="toc 1"/>
    <w:basedOn w:val="a3"/>
    <w:next w:val="a3"/>
    <w:autoRedefine/>
    <w:uiPriority w:val="39"/>
    <w:rsid w:val="00843145"/>
    <w:pPr>
      <w:spacing w:before="120" w:after="120"/>
      <w:jc w:val="left"/>
    </w:pPr>
    <w:rPr>
      <w:b/>
      <w:bCs/>
      <w:caps/>
      <w:sz w:val="20"/>
      <w:szCs w:val="20"/>
    </w:rPr>
  </w:style>
  <w:style w:type="paragraph" w:styleId="26">
    <w:name w:val="toc 2"/>
    <w:basedOn w:val="a3"/>
    <w:next w:val="a3"/>
    <w:autoRedefine/>
    <w:uiPriority w:val="39"/>
    <w:rsid w:val="00843145"/>
    <w:pPr>
      <w:tabs>
        <w:tab w:val="right" w:leader="dot" w:pos="9912"/>
      </w:tabs>
      <w:spacing w:after="0"/>
      <w:ind w:left="180"/>
      <w:jc w:val="left"/>
    </w:pPr>
    <w:rPr>
      <w:smallCaps/>
      <w:sz w:val="20"/>
      <w:szCs w:val="20"/>
    </w:rPr>
  </w:style>
  <w:style w:type="paragraph" w:styleId="ae">
    <w:name w:val="Date"/>
    <w:basedOn w:val="a3"/>
    <w:next w:val="a3"/>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3"/>
    <w:link w:val="af2"/>
    <w:rsid w:val="00843145"/>
    <w:pPr>
      <w:spacing w:after="120"/>
    </w:pPr>
    <w:rPr>
      <w:szCs w:val="20"/>
      <w:lang w:val="x-none" w:eastAsia="x-none"/>
    </w:rPr>
  </w:style>
  <w:style w:type="paragraph" w:customStyle="1" w:styleId="af3">
    <w:name w:val="Подраздел"/>
    <w:basedOn w:val="a3"/>
    <w:semiHidden/>
    <w:rsid w:val="00843145"/>
    <w:pPr>
      <w:suppressAutoHyphens/>
      <w:spacing w:before="240" w:after="120"/>
      <w:jc w:val="center"/>
    </w:pPr>
    <w:rPr>
      <w:rFonts w:ascii="TimesDL" w:hAnsi="TimesDL"/>
      <w:b/>
      <w:smallCaps/>
      <w:spacing w:val="-2"/>
      <w:szCs w:val="20"/>
    </w:rPr>
  </w:style>
  <w:style w:type="paragraph" w:styleId="27">
    <w:name w:val="Body Text Indent 2"/>
    <w:aliases w:val=" Знак"/>
    <w:basedOn w:val="a3"/>
    <w:link w:val="28"/>
    <w:semiHidden/>
    <w:rsid w:val="00843145"/>
    <w:pPr>
      <w:spacing w:after="120" w:line="480" w:lineRule="auto"/>
      <w:ind w:left="283"/>
    </w:pPr>
    <w:rPr>
      <w:szCs w:val="20"/>
    </w:rPr>
  </w:style>
  <w:style w:type="paragraph" w:styleId="35">
    <w:name w:val="Body Text Indent 3"/>
    <w:basedOn w:val="a3"/>
    <w:semiHidden/>
    <w:rsid w:val="00843145"/>
    <w:pPr>
      <w:spacing w:after="120"/>
      <w:ind w:left="283"/>
    </w:pPr>
    <w:rPr>
      <w:sz w:val="16"/>
      <w:szCs w:val="20"/>
    </w:rPr>
  </w:style>
  <w:style w:type="paragraph" w:styleId="af4">
    <w:name w:val="header"/>
    <w:basedOn w:val="a3"/>
    <w:semiHidden/>
    <w:rsid w:val="00843145"/>
    <w:pPr>
      <w:tabs>
        <w:tab w:val="center" w:pos="4153"/>
        <w:tab w:val="right" w:pos="8306"/>
      </w:tabs>
      <w:spacing w:before="120" w:after="120"/>
    </w:pPr>
    <w:rPr>
      <w:rFonts w:ascii="Arial" w:hAnsi="Arial"/>
      <w:noProof/>
      <w:szCs w:val="20"/>
    </w:rPr>
  </w:style>
  <w:style w:type="paragraph" w:styleId="af5">
    <w:name w:val="Block Text"/>
    <w:basedOn w:val="a3"/>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3"/>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3"/>
    <w:semiHidden/>
    <w:rsid w:val="00843145"/>
    <w:pPr>
      <w:tabs>
        <w:tab w:val="center" w:pos="4153"/>
        <w:tab w:val="right" w:pos="8306"/>
      </w:tabs>
    </w:pPr>
    <w:rPr>
      <w:noProof/>
      <w:szCs w:val="20"/>
    </w:rPr>
  </w:style>
  <w:style w:type="paragraph" w:styleId="36">
    <w:name w:val="Body Text 3"/>
    <w:basedOn w:val="a3"/>
    <w:link w:val="37"/>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3"/>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5"/>
    <w:uiPriority w:val="39"/>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Обычный (веб)"/>
    <w:basedOn w:val="a3"/>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e">
    <w:name w:val="Основной шрифт"/>
    <w:semiHidden/>
    <w:rsid w:val="00843145"/>
  </w:style>
  <w:style w:type="numbering" w:styleId="111111">
    <w:name w:val="Outline List 2"/>
    <w:basedOn w:val="a6"/>
    <w:semiHidden/>
    <w:rsid w:val="00843145"/>
    <w:pPr>
      <w:numPr>
        <w:numId w:val="14"/>
      </w:numPr>
    </w:pPr>
  </w:style>
  <w:style w:type="numbering" w:styleId="1ai">
    <w:name w:val="Outline List 1"/>
    <w:basedOn w:val="a6"/>
    <w:semiHidden/>
    <w:rsid w:val="00843145"/>
    <w:pPr>
      <w:numPr>
        <w:numId w:val="15"/>
      </w:numPr>
    </w:pPr>
  </w:style>
  <w:style w:type="paragraph" w:styleId="HTML">
    <w:name w:val="HTML Address"/>
    <w:basedOn w:val="a3"/>
    <w:semiHidden/>
    <w:rsid w:val="00843145"/>
    <w:rPr>
      <w:i/>
      <w:iCs/>
    </w:rPr>
  </w:style>
  <w:style w:type="paragraph" w:styleId="aff">
    <w:name w:val="envelope address"/>
    <w:basedOn w:val="a3"/>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4"/>
    <w:semiHidden/>
    <w:rsid w:val="00843145"/>
  </w:style>
  <w:style w:type="table" w:styleId="-1">
    <w:name w:val="Table Web 1"/>
    <w:basedOn w:val="a5"/>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Emphasis"/>
    <w:qFormat/>
    <w:rsid w:val="00843145"/>
    <w:rPr>
      <w:i/>
      <w:iCs/>
    </w:rPr>
  </w:style>
  <w:style w:type="character" w:styleId="aff1">
    <w:name w:val="Hyperlink"/>
    <w:semiHidden/>
    <w:rsid w:val="00843145"/>
    <w:rPr>
      <w:color w:val="0000FF"/>
      <w:u w:val="single"/>
    </w:rPr>
  </w:style>
  <w:style w:type="paragraph" w:styleId="aff2">
    <w:name w:val="Note Heading"/>
    <w:basedOn w:val="a3"/>
    <w:next w:val="a3"/>
    <w:semiHidden/>
    <w:rsid w:val="00843145"/>
  </w:style>
  <w:style w:type="table" w:styleId="aff3">
    <w:name w:val="Table Elegant"/>
    <w:basedOn w:val="a5"/>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4">
    <w:name w:val="Table Classic 1"/>
    <w:basedOn w:val="a5"/>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4">
    <w:name w:val="Body Text First Indent"/>
    <w:basedOn w:val="af1"/>
    <w:semiHidden/>
    <w:rsid w:val="00843145"/>
    <w:pPr>
      <w:ind w:firstLine="210"/>
    </w:pPr>
    <w:rPr>
      <w:szCs w:val="24"/>
    </w:rPr>
  </w:style>
  <w:style w:type="paragraph" w:styleId="2b">
    <w:name w:val="Body Text First Indent 2"/>
    <w:basedOn w:val="a7"/>
    <w:semiHidden/>
    <w:rsid w:val="00843145"/>
    <w:pPr>
      <w:spacing w:before="0" w:after="120"/>
      <w:ind w:left="283" w:firstLine="210"/>
    </w:pPr>
    <w:rPr>
      <w:szCs w:val="24"/>
    </w:rPr>
  </w:style>
  <w:style w:type="character" w:styleId="aff5">
    <w:name w:val="line number"/>
    <w:basedOn w:val="a4"/>
    <w:semiHidden/>
    <w:rsid w:val="00843145"/>
  </w:style>
  <w:style w:type="character" w:styleId="HTML3">
    <w:name w:val="HTML Sample"/>
    <w:semiHidden/>
    <w:rsid w:val="00843145"/>
    <w:rPr>
      <w:rFonts w:ascii="Courier New" w:hAnsi="Courier New" w:cs="Courier New"/>
    </w:rPr>
  </w:style>
  <w:style w:type="paragraph" w:styleId="2c">
    <w:name w:val="envelope return"/>
    <w:basedOn w:val="a3"/>
    <w:semiHidden/>
    <w:rsid w:val="00843145"/>
    <w:rPr>
      <w:rFonts w:ascii="Arial" w:hAnsi="Arial" w:cs="Arial"/>
      <w:sz w:val="20"/>
      <w:szCs w:val="20"/>
    </w:rPr>
  </w:style>
  <w:style w:type="table" w:styleId="15">
    <w:name w:val="Table 3D effects 1"/>
    <w:basedOn w:val="a5"/>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3"/>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7">
    <w:name w:val="Signature"/>
    <w:basedOn w:val="a3"/>
    <w:semiHidden/>
    <w:rsid w:val="00843145"/>
    <w:pPr>
      <w:ind w:left="4252"/>
    </w:pPr>
  </w:style>
  <w:style w:type="paragraph" w:styleId="aff8">
    <w:name w:val="Salutation"/>
    <w:basedOn w:val="a3"/>
    <w:next w:val="a3"/>
    <w:semiHidden/>
    <w:rsid w:val="00843145"/>
  </w:style>
  <w:style w:type="paragraph" w:styleId="aff9">
    <w:name w:val="List Continue"/>
    <w:basedOn w:val="a3"/>
    <w:semiHidden/>
    <w:rsid w:val="00843145"/>
    <w:pPr>
      <w:spacing w:after="120"/>
      <w:ind w:left="283"/>
    </w:pPr>
  </w:style>
  <w:style w:type="paragraph" w:styleId="2e">
    <w:name w:val="List Continue 2"/>
    <w:basedOn w:val="a3"/>
    <w:semiHidden/>
    <w:rsid w:val="00843145"/>
    <w:pPr>
      <w:spacing w:after="120"/>
      <w:ind w:left="566"/>
    </w:pPr>
  </w:style>
  <w:style w:type="paragraph" w:styleId="3a">
    <w:name w:val="List Continue 3"/>
    <w:basedOn w:val="a3"/>
    <w:semiHidden/>
    <w:rsid w:val="00843145"/>
    <w:pPr>
      <w:spacing w:after="120"/>
      <w:ind w:left="849"/>
    </w:pPr>
  </w:style>
  <w:style w:type="paragraph" w:styleId="43">
    <w:name w:val="List Continue 4"/>
    <w:basedOn w:val="a3"/>
    <w:semiHidden/>
    <w:rsid w:val="00843145"/>
    <w:pPr>
      <w:spacing w:after="120"/>
      <w:ind w:left="1132"/>
    </w:pPr>
  </w:style>
  <w:style w:type="paragraph" w:styleId="52">
    <w:name w:val="List Continue 5"/>
    <w:basedOn w:val="a3"/>
    <w:semiHidden/>
    <w:rsid w:val="00843145"/>
    <w:pPr>
      <w:spacing w:after="120"/>
      <w:ind w:left="1415"/>
    </w:pPr>
  </w:style>
  <w:style w:type="character" w:styleId="affa">
    <w:name w:val="FollowedHyperlink"/>
    <w:semiHidden/>
    <w:rsid w:val="00843145"/>
    <w:rPr>
      <w:color w:val="800080"/>
      <w:u w:val="single"/>
    </w:rPr>
  </w:style>
  <w:style w:type="table" w:styleId="16">
    <w:name w:val="Table Simple 1"/>
    <w:basedOn w:val="a5"/>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b">
    <w:name w:val="Closing"/>
    <w:basedOn w:val="a3"/>
    <w:semiHidden/>
    <w:rsid w:val="00843145"/>
    <w:pPr>
      <w:ind w:left="4252"/>
    </w:pPr>
  </w:style>
  <w:style w:type="table" w:styleId="17">
    <w:name w:val="Table Grid 1"/>
    <w:basedOn w:val="a5"/>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c">
    <w:name w:val="Table Contemporary"/>
    <w:basedOn w:val="a5"/>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d">
    <w:name w:val="List"/>
    <w:basedOn w:val="a3"/>
    <w:semiHidden/>
    <w:rsid w:val="00843145"/>
    <w:pPr>
      <w:ind w:left="283" w:hanging="283"/>
    </w:pPr>
  </w:style>
  <w:style w:type="paragraph" w:styleId="2f1">
    <w:name w:val="List 2"/>
    <w:basedOn w:val="a3"/>
    <w:semiHidden/>
    <w:rsid w:val="00843145"/>
    <w:pPr>
      <w:ind w:left="566" w:hanging="283"/>
    </w:pPr>
  </w:style>
  <w:style w:type="paragraph" w:styleId="3d">
    <w:name w:val="List 3"/>
    <w:basedOn w:val="a3"/>
    <w:semiHidden/>
    <w:rsid w:val="00843145"/>
    <w:pPr>
      <w:ind w:left="849" w:hanging="283"/>
    </w:pPr>
  </w:style>
  <w:style w:type="paragraph" w:styleId="45">
    <w:name w:val="List 4"/>
    <w:basedOn w:val="a3"/>
    <w:semiHidden/>
    <w:rsid w:val="00843145"/>
    <w:pPr>
      <w:ind w:left="1132" w:hanging="283"/>
    </w:pPr>
  </w:style>
  <w:style w:type="paragraph" w:styleId="54">
    <w:name w:val="List 5"/>
    <w:basedOn w:val="a3"/>
    <w:semiHidden/>
    <w:rsid w:val="00843145"/>
    <w:pPr>
      <w:ind w:left="1415" w:hanging="283"/>
    </w:pPr>
  </w:style>
  <w:style w:type="table" w:styleId="affe">
    <w:name w:val="Table Professional"/>
    <w:basedOn w:val="a5"/>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843145"/>
    <w:rPr>
      <w:rFonts w:ascii="Courier New" w:hAnsi="Courier New" w:cs="Courier New"/>
      <w:sz w:val="20"/>
      <w:szCs w:val="20"/>
    </w:rPr>
  </w:style>
  <w:style w:type="numbering" w:styleId="a1">
    <w:name w:val="Outline List 3"/>
    <w:basedOn w:val="a6"/>
    <w:semiHidden/>
    <w:rsid w:val="00843145"/>
    <w:pPr>
      <w:numPr>
        <w:numId w:val="16"/>
      </w:numPr>
    </w:pPr>
  </w:style>
  <w:style w:type="table" w:styleId="18">
    <w:name w:val="Table Columns 1"/>
    <w:basedOn w:val="a5"/>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
    <w:name w:val="Strong"/>
    <w:qFormat/>
    <w:rsid w:val="00843145"/>
    <w:rPr>
      <w:b/>
      <w:bCs/>
    </w:rPr>
  </w:style>
  <w:style w:type="table" w:styleId="-10">
    <w:name w:val="Table List 1"/>
    <w:basedOn w:val="a5"/>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0">
    <w:name w:val="Table Theme"/>
    <w:basedOn w:val="a5"/>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5"/>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1">
    <w:name w:val="Message Header"/>
    <w:basedOn w:val="a3"/>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2">
    <w:name w:val="E-mail Signature"/>
    <w:basedOn w:val="a3"/>
    <w:semiHidden/>
    <w:rsid w:val="00843145"/>
  </w:style>
  <w:style w:type="paragraph" w:styleId="47">
    <w:name w:val="toc 4"/>
    <w:basedOn w:val="a3"/>
    <w:next w:val="a3"/>
    <w:autoRedefine/>
    <w:semiHidden/>
    <w:rsid w:val="00843145"/>
    <w:pPr>
      <w:spacing w:after="0"/>
      <w:ind w:left="720"/>
      <w:jc w:val="left"/>
    </w:pPr>
    <w:rPr>
      <w:sz w:val="18"/>
      <w:szCs w:val="18"/>
    </w:rPr>
  </w:style>
  <w:style w:type="paragraph" w:styleId="56">
    <w:name w:val="toc 5"/>
    <w:basedOn w:val="a3"/>
    <w:next w:val="a3"/>
    <w:autoRedefine/>
    <w:semiHidden/>
    <w:rsid w:val="00843145"/>
    <w:pPr>
      <w:spacing w:after="0"/>
      <w:ind w:left="960"/>
      <w:jc w:val="left"/>
    </w:pPr>
    <w:rPr>
      <w:sz w:val="18"/>
      <w:szCs w:val="18"/>
    </w:rPr>
  </w:style>
  <w:style w:type="paragraph" w:styleId="61">
    <w:name w:val="toc 6"/>
    <w:basedOn w:val="a3"/>
    <w:next w:val="a3"/>
    <w:autoRedefine/>
    <w:semiHidden/>
    <w:rsid w:val="00843145"/>
    <w:pPr>
      <w:spacing w:after="0"/>
      <w:ind w:left="1200"/>
      <w:jc w:val="left"/>
    </w:pPr>
    <w:rPr>
      <w:sz w:val="18"/>
      <w:szCs w:val="18"/>
    </w:rPr>
  </w:style>
  <w:style w:type="paragraph" w:styleId="71">
    <w:name w:val="toc 7"/>
    <w:basedOn w:val="a3"/>
    <w:next w:val="a3"/>
    <w:autoRedefine/>
    <w:semiHidden/>
    <w:rsid w:val="00843145"/>
    <w:pPr>
      <w:spacing w:after="0"/>
      <w:ind w:left="1440"/>
      <w:jc w:val="left"/>
    </w:pPr>
    <w:rPr>
      <w:sz w:val="18"/>
      <w:szCs w:val="18"/>
    </w:rPr>
  </w:style>
  <w:style w:type="paragraph" w:styleId="81">
    <w:name w:val="toc 8"/>
    <w:basedOn w:val="a3"/>
    <w:next w:val="a3"/>
    <w:autoRedefine/>
    <w:semiHidden/>
    <w:rsid w:val="00843145"/>
    <w:pPr>
      <w:spacing w:after="0"/>
      <w:ind w:left="1680"/>
      <w:jc w:val="left"/>
    </w:pPr>
    <w:rPr>
      <w:sz w:val="18"/>
      <w:szCs w:val="18"/>
    </w:rPr>
  </w:style>
  <w:style w:type="paragraph" w:styleId="90">
    <w:name w:val="toc 9"/>
    <w:basedOn w:val="a3"/>
    <w:next w:val="a3"/>
    <w:autoRedefine/>
    <w:semiHidden/>
    <w:rsid w:val="00843145"/>
    <w:pPr>
      <w:spacing w:after="0"/>
      <w:ind w:left="1920"/>
      <w:jc w:val="left"/>
    </w:pPr>
    <w:rPr>
      <w:sz w:val="18"/>
      <w:szCs w:val="18"/>
    </w:rPr>
  </w:style>
  <w:style w:type="paragraph" w:customStyle="1" w:styleId="10">
    <w:name w:val="Стиль1"/>
    <w:basedOn w:val="a3"/>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7"/>
    <w:link w:val="3f0"/>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3"/>
    <w:rsid w:val="00843145"/>
  </w:style>
  <w:style w:type="character" w:customStyle="1" w:styleId="28">
    <w:name w:val="Основной текст с отступом 2 Знак"/>
    <w:aliases w:val=" Знак Знак1"/>
    <w:link w:val="27"/>
    <w:rsid w:val="00843145"/>
    <w:rPr>
      <w:sz w:val="24"/>
      <w:lang w:val="ru-RU" w:eastAsia="ru-RU" w:bidi="ar-SA"/>
    </w:rPr>
  </w:style>
  <w:style w:type="character" w:customStyle="1" w:styleId="3f0">
    <w:name w:val="Стиль3 Знак"/>
    <w:link w:val="33"/>
    <w:rsid w:val="00843145"/>
    <w:rPr>
      <w:sz w:val="24"/>
    </w:rPr>
  </w:style>
  <w:style w:type="paragraph" w:customStyle="1" w:styleId="48">
    <w:name w:val="Стиль4"/>
    <w:basedOn w:val="24"/>
    <w:next w:val="a3"/>
    <w:rsid w:val="00843145"/>
    <w:pPr>
      <w:keepLines/>
      <w:widowControl w:val="0"/>
      <w:suppressLineNumbers/>
      <w:suppressAutoHyphens/>
      <w:ind w:firstLine="567"/>
    </w:pPr>
  </w:style>
  <w:style w:type="paragraph" w:customStyle="1" w:styleId="afff3">
    <w:name w:val="Таблица заголовок"/>
    <w:basedOn w:val="a3"/>
    <w:rsid w:val="00843145"/>
    <w:pPr>
      <w:spacing w:before="120" w:after="120" w:line="360" w:lineRule="auto"/>
      <w:jc w:val="right"/>
    </w:pPr>
    <w:rPr>
      <w:b/>
      <w:sz w:val="28"/>
      <w:szCs w:val="28"/>
    </w:rPr>
  </w:style>
  <w:style w:type="paragraph" w:customStyle="1" w:styleId="afff4">
    <w:name w:val="текст таблицы"/>
    <w:basedOn w:val="a3"/>
    <w:rsid w:val="00843145"/>
    <w:pPr>
      <w:spacing w:before="120" w:after="0"/>
      <w:ind w:right="-102"/>
      <w:jc w:val="left"/>
    </w:pPr>
  </w:style>
  <w:style w:type="paragraph" w:customStyle="1" w:styleId="afff5">
    <w:name w:val="Пункт Знак"/>
    <w:basedOn w:val="a3"/>
    <w:rsid w:val="00843145"/>
    <w:pPr>
      <w:tabs>
        <w:tab w:val="num" w:pos="1134"/>
        <w:tab w:val="left" w:pos="1701"/>
      </w:tabs>
      <w:snapToGrid w:val="0"/>
      <w:spacing w:after="0" w:line="360" w:lineRule="auto"/>
      <w:ind w:left="1134" w:hanging="567"/>
    </w:pPr>
    <w:rPr>
      <w:sz w:val="28"/>
      <w:szCs w:val="20"/>
    </w:rPr>
  </w:style>
  <w:style w:type="table" w:customStyle="1" w:styleId="1a">
    <w:name w:val="Таблица1"/>
    <w:basedOn w:val="a5"/>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6">
    <w:name w:val="a"/>
    <w:basedOn w:val="a3"/>
    <w:rsid w:val="00843145"/>
    <w:pPr>
      <w:snapToGrid w:val="0"/>
      <w:spacing w:after="0" w:line="360" w:lineRule="auto"/>
      <w:ind w:left="1134" w:hanging="567"/>
    </w:pPr>
    <w:rPr>
      <w:sz w:val="28"/>
      <w:szCs w:val="28"/>
    </w:rPr>
  </w:style>
  <w:style w:type="paragraph" w:customStyle="1" w:styleId="afff7">
    <w:name w:val="Словарная статья"/>
    <w:basedOn w:val="a3"/>
    <w:next w:val="a3"/>
    <w:rsid w:val="00843145"/>
    <w:pPr>
      <w:autoSpaceDE w:val="0"/>
      <w:autoSpaceDN w:val="0"/>
      <w:adjustRightInd w:val="0"/>
      <w:spacing w:after="0"/>
      <w:ind w:right="118"/>
    </w:pPr>
    <w:rPr>
      <w:rFonts w:ascii="Arial" w:hAnsi="Arial"/>
      <w:sz w:val="20"/>
      <w:szCs w:val="20"/>
    </w:rPr>
  </w:style>
  <w:style w:type="paragraph" w:customStyle="1" w:styleId="afff8">
    <w:name w:val="Комментарий пользователя"/>
    <w:basedOn w:val="a3"/>
    <w:next w:val="a3"/>
    <w:rsid w:val="00843145"/>
    <w:pPr>
      <w:autoSpaceDE w:val="0"/>
      <w:autoSpaceDN w:val="0"/>
      <w:adjustRightInd w:val="0"/>
      <w:spacing w:after="0"/>
      <w:ind w:left="170"/>
      <w:jc w:val="left"/>
    </w:pPr>
    <w:rPr>
      <w:rFonts w:ascii="Arial" w:hAnsi="Arial"/>
      <w:i/>
      <w:iCs/>
      <w:color w:val="000080"/>
      <w:sz w:val="20"/>
      <w:szCs w:val="20"/>
    </w:rPr>
  </w:style>
  <w:style w:type="character" w:customStyle="1" w:styleId="3f1">
    <w:name w:val="Стиль3 Знак Знак"/>
    <w:rsid w:val="00843145"/>
    <w:rPr>
      <w:sz w:val="24"/>
      <w:lang w:val="ru-RU" w:eastAsia="ru-RU" w:bidi="ar-SA"/>
    </w:rPr>
  </w:style>
  <w:style w:type="paragraph" w:styleId="afff9">
    <w:name w:val="Balloon Text"/>
    <w:basedOn w:val="a3"/>
    <w:semiHidden/>
    <w:rsid w:val="00843145"/>
    <w:rPr>
      <w:rFonts w:ascii="Tahoma" w:hAnsi="Tahoma" w:cs="Tahoma"/>
      <w:sz w:val="16"/>
      <w:szCs w:val="16"/>
    </w:rPr>
  </w:style>
  <w:style w:type="paragraph" w:customStyle="1" w:styleId="57">
    <w:name w:val="Стиль5"/>
    <w:basedOn w:val="11"/>
    <w:rsid w:val="00843145"/>
    <w:rPr>
      <w:rFonts w:cs="Courier New"/>
      <w:szCs w:val="24"/>
    </w:rPr>
  </w:style>
  <w:style w:type="paragraph" w:customStyle="1" w:styleId="62">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4"/>
    <w:rsid w:val="00843145"/>
    <w:pPr>
      <w:ind w:firstLine="720"/>
    </w:pPr>
    <w:rPr>
      <w:bCs/>
      <w:caps/>
      <w:szCs w:val="22"/>
    </w:rPr>
  </w:style>
  <w:style w:type="paragraph" w:customStyle="1" w:styleId="afffa">
    <w:name w:val="А_обычный"/>
    <w:basedOn w:val="a3"/>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3"/>
    <w:autoRedefine/>
    <w:rsid w:val="00843145"/>
    <w:pPr>
      <w:tabs>
        <w:tab w:val="left" w:pos="2160"/>
      </w:tabs>
      <w:spacing w:before="120" w:after="0" w:line="240" w:lineRule="exact"/>
    </w:pPr>
    <w:rPr>
      <w:noProof/>
      <w:lang w:val="en-US"/>
    </w:rPr>
  </w:style>
  <w:style w:type="character" w:styleId="afffc">
    <w:name w:val="annotation reference"/>
    <w:uiPriority w:val="99"/>
    <w:semiHidden/>
    <w:rsid w:val="00843145"/>
    <w:rPr>
      <w:sz w:val="16"/>
      <w:szCs w:val="16"/>
    </w:rPr>
  </w:style>
  <w:style w:type="paragraph" w:styleId="afffd">
    <w:name w:val="annotation text"/>
    <w:basedOn w:val="a3"/>
    <w:link w:val="afffe"/>
    <w:uiPriority w:val="99"/>
    <w:semiHidden/>
    <w:rsid w:val="00843145"/>
    <w:rPr>
      <w:sz w:val="20"/>
      <w:szCs w:val="20"/>
    </w:rPr>
  </w:style>
  <w:style w:type="paragraph" w:styleId="affff">
    <w:name w:val="annotation subject"/>
    <w:basedOn w:val="afffd"/>
    <w:next w:val="afffd"/>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3"/>
    <w:rsid w:val="003D5B29"/>
    <w:pPr>
      <w:widowControl w:val="0"/>
      <w:autoSpaceDE w:val="0"/>
      <w:autoSpaceDN w:val="0"/>
      <w:adjustRightInd w:val="0"/>
      <w:spacing w:after="0"/>
    </w:pPr>
  </w:style>
  <w:style w:type="paragraph" w:styleId="affff0">
    <w:name w:val="List Paragraph"/>
    <w:aliases w:val="Абзац списка2,Bullet List,FooterText,numbered,List Paragraph,Подпись рисунка,Маркированный список_уровень1"/>
    <w:basedOn w:val="a3"/>
    <w:link w:val="affff1"/>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b">
    <w:name w:val="Обычный1"/>
    <w:rsid w:val="002A357C"/>
    <w:pPr>
      <w:spacing w:line="276" w:lineRule="auto"/>
    </w:pPr>
    <w:rPr>
      <w:rFonts w:ascii="Arial" w:eastAsia="Arial" w:hAnsi="Arial" w:cs="Arial"/>
      <w:color w:val="000000"/>
      <w:sz w:val="22"/>
      <w:szCs w:val="22"/>
    </w:rPr>
  </w:style>
  <w:style w:type="character" w:customStyle="1" w:styleId="25">
    <w:name w:val="Заголовок 2 Знак"/>
    <w:link w:val="24"/>
    <w:rsid w:val="00310E64"/>
    <w:rPr>
      <w:rFonts w:ascii="Courier New" w:hAnsi="Courier New"/>
      <w:b/>
      <w:sz w:val="22"/>
    </w:rPr>
  </w:style>
  <w:style w:type="character" w:customStyle="1" w:styleId="a8">
    <w:name w:val="Основной текст с отступом Знак"/>
    <w:link w:val="a7"/>
    <w:semiHidden/>
    <w:rsid w:val="00310E64"/>
    <w:rPr>
      <w:sz w:val="24"/>
    </w:rPr>
  </w:style>
  <w:style w:type="character" w:customStyle="1" w:styleId="37">
    <w:name w:val="Основной текст 3 Знак"/>
    <w:link w:val="36"/>
    <w:semiHidden/>
    <w:rsid w:val="00310E64"/>
    <w:rPr>
      <w:b/>
      <w:i/>
      <w:sz w:val="22"/>
      <w:szCs w:val="24"/>
    </w:rPr>
  </w:style>
  <w:style w:type="character" w:customStyle="1" w:styleId="afffe">
    <w:name w:val="Текст примечания Знак"/>
    <w:link w:val="afffd"/>
    <w:uiPriority w:val="99"/>
    <w:semiHidden/>
    <w:rsid w:val="00BA7050"/>
  </w:style>
  <w:style w:type="table" w:customStyle="1" w:styleId="1c">
    <w:name w:val="Сетка таблицы1"/>
    <w:basedOn w:val="a5"/>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1">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f0"/>
    <w:uiPriority w:val="34"/>
    <w:locked/>
    <w:rsid w:val="0044556C"/>
    <w:rPr>
      <w:sz w:val="24"/>
      <w:szCs w:val="24"/>
    </w:rPr>
  </w:style>
  <w:style w:type="table" w:customStyle="1" w:styleId="2f4">
    <w:name w:val="Сетка таблицы2"/>
    <w:basedOn w:val="a5"/>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5"/>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5"/>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0699/6411e005f539b666d6f360f202cb7b1c23fe27c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699/7cb5d9b7f75fd72853e0610988cc9f6fdd08802e/" TargetMode="External"/><Relationship Id="rId17" Type="http://schemas.openxmlformats.org/officeDocument/2006/relationships/hyperlink" Target="http://www.consultant.ru/document/cons_doc_LAW_144624/8c12a3ec10bf313c4b2fb441eb21b9a04616fd9e/" TargetMode="External"/><Relationship Id="rId2" Type="http://schemas.openxmlformats.org/officeDocument/2006/relationships/numbering" Target="numbering.xml"/><Relationship Id="rId16"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42/8ccb9567831efe2fafd74840d4401cdf2e6471b5/" TargetMode="External"/><Relationship Id="rId5" Type="http://schemas.openxmlformats.org/officeDocument/2006/relationships/webSettings" Target="webSettings.xml"/><Relationship Id="rId15" Type="http://schemas.openxmlformats.org/officeDocument/2006/relationships/hyperlink" Target="http://www.consultant.ru/document/cons_doc_LAW_10699/a74ca4364cb5aa0d95db2b7636907af350ab52c8/"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E426-4098-400E-984C-FFCB048F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9370</Words>
  <Characters>53414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62659</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mt_remenshikova</dc:creator>
  <cp:keywords/>
  <cp:lastModifiedBy>Никитина Яна Алексевна</cp:lastModifiedBy>
  <cp:revision>2</cp:revision>
  <cp:lastPrinted>2020-07-24T08:23:00Z</cp:lastPrinted>
  <dcterms:created xsi:type="dcterms:W3CDTF">2020-07-27T11:37:00Z</dcterms:created>
  <dcterms:modified xsi:type="dcterms:W3CDTF">2020-07-27T11:37:00Z</dcterms:modified>
</cp:coreProperties>
</file>